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67"/>
        <w:ind w:left="157" w:right="167"/>
        <w:jc w:val="center"/>
      </w:pPr>
      <w:r>
        <w:rPr/>
        <w:t>МУНИЦИПАЛЬНОЕ</w:t>
      </w:r>
      <w:r>
        <w:rPr>
          <w:spacing w:val="-12"/>
        </w:rPr>
        <w:t> </w:t>
      </w:r>
      <w:r>
        <w:rPr/>
        <w:t>БЮДЖЕТНОЕ</w:t>
      </w:r>
      <w:r>
        <w:rPr>
          <w:spacing w:val="-12"/>
        </w:rPr>
        <w:t> </w:t>
      </w:r>
      <w:r>
        <w:rPr/>
        <w:t>ОБРАЗОВАТЕЛЬНОЕ</w:t>
      </w:r>
      <w:r>
        <w:rPr>
          <w:spacing w:val="-12"/>
        </w:rPr>
        <w:t> </w:t>
      </w:r>
      <w:r>
        <w:rPr/>
        <w:t>УЧРЕЖДЕНИЕ ДОПОЛНИТЕЛЬНОГО ОБРАЗОВАНИЯ ДОМ ДЕТСКОГО ТВОРЧЕСТВА МУНИЦИПАЛЬНОГО ОБРАЗОВАНИЯ</w:t>
      </w:r>
    </w:p>
    <w:p>
      <w:pPr>
        <w:pStyle w:val="BodyText"/>
        <w:spacing w:before="1"/>
        <w:ind w:left="157" w:right="169"/>
        <w:jc w:val="center"/>
      </w:pPr>
      <w:r>
        <w:rPr/>
        <w:t>КАВКАЗСКИЙ</w:t>
      </w:r>
      <w:r>
        <w:rPr>
          <w:spacing w:val="-12"/>
        </w:rPr>
        <w:t> </w:t>
      </w:r>
      <w:r>
        <w:rPr>
          <w:spacing w:val="-4"/>
        </w:rPr>
        <w:t>РАЙОН</w:t>
      </w:r>
    </w:p>
    <w:p>
      <w:pPr>
        <w:pStyle w:val="BodyText"/>
        <w:spacing w:before="102"/>
      </w:pPr>
    </w:p>
    <w:p>
      <w:pPr>
        <w:pStyle w:val="Heading1"/>
        <w:ind w:right="165"/>
      </w:pPr>
      <w:r>
        <w:rPr/>
        <w:t>П Р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 А</w:t>
      </w:r>
      <w:r>
        <w:rPr>
          <w:spacing w:val="-2"/>
        </w:rPr>
        <w:t> </w:t>
      </w:r>
      <w:r>
        <w:rPr>
          <w:spacing w:val="-10"/>
        </w:rPr>
        <w:t>З</w:t>
      </w:r>
    </w:p>
    <w:p>
      <w:pPr>
        <w:pStyle w:val="BodyText"/>
        <w:tabs>
          <w:tab w:pos="7402" w:val="left" w:leader="none"/>
        </w:tabs>
        <w:spacing w:before="43"/>
        <w:ind w:left="131"/>
      </w:pPr>
      <w:r>
        <w:rPr/>
        <w:t>от</w:t>
      </w:r>
      <w:r>
        <w:rPr>
          <w:spacing w:val="67"/>
        </w:rPr>
        <w:t> </w:t>
      </w:r>
      <w:r>
        <w:rPr/>
        <w:t>«08 »</w:t>
      </w:r>
      <w:r>
        <w:rPr>
          <w:spacing w:val="-3"/>
        </w:rPr>
        <w:t> </w:t>
      </w:r>
      <w:r>
        <w:rPr/>
        <w:t>апреля</w:t>
      </w:r>
      <w:r>
        <w:rPr>
          <w:spacing w:val="65"/>
        </w:rPr>
        <w:t> </w:t>
      </w:r>
      <w:r>
        <w:rPr>
          <w:spacing w:val="-2"/>
        </w:rPr>
        <w:t>2020г.</w:t>
      </w:r>
      <w:r>
        <w:rPr/>
        <w:tab/>
        <w:t>№</w:t>
      </w:r>
      <w:r>
        <w:rPr>
          <w:spacing w:val="71"/>
        </w:rPr>
        <w:t> </w:t>
      </w:r>
      <w:r>
        <w:rPr/>
        <w:t>53-</w:t>
      </w:r>
      <w:r>
        <w:rPr>
          <w:spacing w:val="-10"/>
        </w:rPr>
        <w:t>П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spacing w:before="0"/>
        <w:ind w:left="157" w:right="16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утверждении</w:t>
      </w:r>
      <w:r>
        <w:rPr>
          <w:b/>
          <w:i/>
          <w:spacing w:val="-5"/>
          <w:sz w:val="28"/>
        </w:rPr>
        <w:t> </w:t>
      </w:r>
      <w:r>
        <w:rPr>
          <w:b/>
          <w:i/>
          <w:spacing w:val="-2"/>
          <w:sz w:val="28"/>
        </w:rPr>
        <w:t>Положения</w:t>
      </w:r>
    </w:p>
    <w:p>
      <w:pPr>
        <w:spacing w:before="50"/>
        <w:ind w:left="157" w:right="171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организации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процесса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2"/>
          <w:sz w:val="28"/>
        </w:rPr>
        <w:t>использованием</w:t>
      </w:r>
    </w:p>
    <w:p>
      <w:pPr>
        <w:spacing w:line="276" w:lineRule="auto" w:before="49"/>
        <w:ind w:left="157" w:right="15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электронного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обучения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дистанционных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технологий</w:t>
      </w:r>
      <w:r>
        <w:rPr>
          <w:b/>
          <w:i/>
          <w:sz w:val="28"/>
        </w:rPr>
        <w:t> муниципального бюджетного образовательного учреждения дополнительного образования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Дома детского творчества муниципального образования Кавказский район</w:t>
      </w:r>
    </w:p>
    <w:p>
      <w:pPr>
        <w:pStyle w:val="BodyText"/>
        <w:rPr>
          <w:b/>
          <w:i/>
        </w:rPr>
      </w:pPr>
    </w:p>
    <w:p>
      <w:pPr>
        <w:pStyle w:val="BodyText"/>
        <w:spacing w:before="90"/>
        <w:rPr>
          <w:b/>
          <w:i/>
        </w:rPr>
      </w:pPr>
    </w:p>
    <w:p>
      <w:pPr>
        <w:pStyle w:val="BodyText"/>
        <w:spacing w:line="276" w:lineRule="auto"/>
        <w:ind w:left="143" w:firstLine="405"/>
      </w:pPr>
      <w:r>
        <w:rPr/>
        <w:t>В соответствии с Федеральным законом Российской Федерации от 29 декабря 2012 г. № 273-ФЗ «Об образовании в Российской Федерации», Приказом</w:t>
      </w:r>
      <w:r>
        <w:rPr>
          <w:spacing w:val="40"/>
        </w:rPr>
        <w:t> </w:t>
      </w:r>
      <w:r>
        <w:rPr/>
        <w:t>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,</w:t>
      </w:r>
      <w:r>
        <w:rPr>
          <w:spacing w:val="40"/>
        </w:rPr>
        <w:t> </w:t>
      </w:r>
      <w:r>
        <w:rPr/>
        <w:t>с Приказом Министерства просвещения РФ от 17 марта 2020 г. № 103 «Об утверждении временного порядка</w:t>
      </w:r>
      <w:r>
        <w:rPr>
          <w:spacing w:val="-7"/>
        </w:rPr>
        <w:t> </w:t>
      </w:r>
      <w:r>
        <w:rPr/>
        <w:t>сопровождения</w:t>
      </w:r>
      <w:r>
        <w:rPr>
          <w:spacing w:val="-7"/>
        </w:rPr>
        <w:t> </w:t>
      </w:r>
      <w:r>
        <w:rPr/>
        <w:t>реализации</w:t>
      </w:r>
      <w:r>
        <w:rPr>
          <w:spacing w:val="-7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программ</w:t>
      </w:r>
      <w:r>
        <w:rPr>
          <w:spacing w:val="-10"/>
        </w:rPr>
        <w:t> </w:t>
      </w:r>
      <w:r>
        <w:rPr/>
        <w:t>начального общего,</w:t>
      </w:r>
      <w:r>
        <w:rPr>
          <w:spacing w:val="-7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общего,</w:t>
      </w:r>
      <w:r>
        <w:rPr>
          <w:spacing w:val="-4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образования,</w:t>
      </w:r>
      <w:r>
        <w:rPr>
          <w:spacing w:val="-6"/>
        </w:rPr>
        <w:t> </w:t>
      </w:r>
      <w:r>
        <w:rPr/>
        <w:t>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, Постановлением Главного</w:t>
      </w:r>
    </w:p>
    <w:p>
      <w:pPr>
        <w:pStyle w:val="BodyText"/>
        <w:spacing w:line="276" w:lineRule="auto"/>
        <w:ind w:left="143" w:right="338"/>
      </w:pPr>
      <w:r>
        <w:rPr/>
        <w:t>государственного</w:t>
      </w:r>
      <w:r>
        <w:rPr>
          <w:spacing w:val="-4"/>
        </w:rPr>
        <w:t> </w:t>
      </w:r>
      <w:r>
        <w:rPr/>
        <w:t>санитарного</w:t>
      </w:r>
      <w:r>
        <w:rPr>
          <w:spacing w:val="-4"/>
        </w:rPr>
        <w:t> </w:t>
      </w:r>
      <w:r>
        <w:rPr/>
        <w:t>врача</w:t>
      </w:r>
      <w:r>
        <w:rPr>
          <w:spacing w:val="-5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/>
        <w:t>июля</w:t>
      </w:r>
      <w:r>
        <w:rPr>
          <w:spacing w:val="-5"/>
        </w:rPr>
        <w:t> </w:t>
      </w:r>
      <w:r>
        <w:rPr/>
        <w:t>2014 г. № 41 «Об утверждении СанПиН 2.4.4.3172-14 «Санитарно-</w:t>
      </w:r>
    </w:p>
    <w:p>
      <w:pPr>
        <w:pStyle w:val="BodyText"/>
        <w:spacing w:line="276" w:lineRule="auto" w:before="1"/>
        <w:ind w:left="143"/>
      </w:pPr>
      <w:r>
        <w:rPr/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  <w:r>
        <w:rPr>
          <w:spacing w:val="-10"/>
        </w:rPr>
        <w:t> </w:t>
      </w:r>
      <w:r>
        <w:rPr/>
        <w:t>Постановлением</w:t>
      </w:r>
      <w:r>
        <w:rPr>
          <w:spacing w:val="-11"/>
        </w:rPr>
        <w:t> </w:t>
      </w:r>
      <w:r>
        <w:rPr/>
        <w:t>главы</w:t>
      </w:r>
      <w:r>
        <w:rPr>
          <w:spacing w:val="-11"/>
        </w:rPr>
        <w:t> </w:t>
      </w:r>
      <w:r>
        <w:rPr/>
        <w:t>администрации</w:t>
      </w:r>
      <w:r>
        <w:rPr>
          <w:spacing w:val="-11"/>
        </w:rPr>
        <w:t> </w:t>
      </w:r>
      <w:r>
        <w:rPr/>
        <w:t>(губернатора)Краснодарского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40" w:bottom="280" w:left="1559" w:right="708"/>
        </w:sectPr>
      </w:pPr>
    </w:p>
    <w:p>
      <w:pPr>
        <w:pStyle w:val="BodyText"/>
        <w:spacing w:line="278" w:lineRule="auto" w:before="67"/>
        <w:ind w:left="143" w:right="16"/>
      </w:pPr>
      <w:r>
        <w:rPr/>
        <w:t>края</w:t>
      </w:r>
      <w:r>
        <w:rPr>
          <w:spacing w:val="-2"/>
        </w:rPr>
        <w:t> </w:t>
      </w:r>
      <w:r>
        <w:rPr/>
        <w:t>от</w:t>
      </w:r>
      <w:r>
        <w:rPr>
          <w:spacing w:val="-6"/>
        </w:rPr>
        <w:t> </w:t>
      </w:r>
      <w:r>
        <w:rPr/>
        <w:t>30</w:t>
      </w:r>
      <w:r>
        <w:rPr>
          <w:spacing w:val="-1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2020</w:t>
      </w:r>
      <w:r>
        <w:rPr>
          <w:spacing w:val="-1"/>
        </w:rPr>
        <w:t> </w:t>
      </w:r>
      <w:r>
        <w:rPr/>
        <w:t>г.</w:t>
      </w:r>
      <w:r>
        <w:rPr>
          <w:spacing w:val="-7"/>
        </w:rPr>
        <w:t> </w:t>
      </w:r>
      <w:r>
        <w:rPr/>
        <w:t>№</w:t>
      </w:r>
      <w:r>
        <w:rPr>
          <w:spacing w:val="-2"/>
        </w:rPr>
        <w:t> </w:t>
      </w:r>
      <w:r>
        <w:rPr/>
        <w:t>178</w:t>
      </w:r>
      <w:r>
        <w:rPr>
          <w:spacing w:val="-1"/>
        </w:rPr>
        <w:t> </w:t>
      </w:r>
      <w:r>
        <w:rPr/>
        <w:t>«О</w:t>
      </w:r>
      <w:r>
        <w:rPr>
          <w:spacing w:val="-3"/>
        </w:rPr>
        <w:t> </w:t>
      </w:r>
      <w:r>
        <w:rPr/>
        <w:t>введении</w:t>
      </w:r>
      <w:r>
        <w:rPr>
          <w:spacing w:val="-2"/>
        </w:rPr>
        <w:t> </w:t>
      </w:r>
      <w:r>
        <w:rPr/>
        <w:t>режима</w:t>
      </w:r>
      <w:r>
        <w:rPr>
          <w:spacing w:val="-2"/>
        </w:rPr>
        <w:t> </w:t>
      </w:r>
      <w:r>
        <w:rPr/>
        <w:t>повышенной</w:t>
      </w:r>
      <w:r>
        <w:rPr>
          <w:spacing w:val="-2"/>
        </w:rPr>
        <w:t> </w:t>
      </w:r>
      <w:r>
        <w:rPr/>
        <w:t>готовности на территории Краснодарского края и мерах по предотвращению</w:t>
      </w:r>
    </w:p>
    <w:p>
      <w:pPr>
        <w:pStyle w:val="BodyText"/>
        <w:spacing w:line="276" w:lineRule="auto"/>
        <w:ind w:left="143"/>
      </w:pPr>
      <w:r>
        <w:rPr/>
        <w:t>распространения новой коронавирусной инфекции (2019-nCoV)», в соответствии с Методическими рекомендациями по реализации образовательных</w:t>
      </w:r>
      <w:r>
        <w:rPr>
          <w:spacing w:val="-7"/>
        </w:rPr>
        <w:t> </w:t>
      </w:r>
      <w:r>
        <w:rPr/>
        <w:t>программ</w:t>
      </w:r>
      <w:r>
        <w:rPr>
          <w:spacing w:val="-4"/>
        </w:rPr>
        <w:t> </w:t>
      </w:r>
      <w:r>
        <w:rPr/>
        <w:t>начального</w:t>
      </w:r>
      <w:r>
        <w:rPr>
          <w:spacing w:val="-7"/>
        </w:rPr>
        <w:t> </w:t>
      </w:r>
      <w:r>
        <w:rPr/>
        <w:t>общего,</w:t>
      </w:r>
      <w:r>
        <w:rPr>
          <w:spacing w:val="-8"/>
        </w:rPr>
        <w:t> </w:t>
      </w:r>
      <w:r>
        <w:rPr/>
        <w:t>основного</w:t>
      </w:r>
      <w:r>
        <w:rPr>
          <w:spacing w:val="-6"/>
        </w:rPr>
        <w:t> </w:t>
      </w:r>
      <w:r>
        <w:rPr/>
        <w:t>общего,</w:t>
      </w:r>
      <w:r>
        <w:rPr>
          <w:spacing w:val="-5"/>
        </w:rPr>
        <w:t> </w:t>
      </w:r>
      <w:r>
        <w:rPr/>
        <w:t>среднего общего образования, образовательных программ среднего</w:t>
      </w:r>
    </w:p>
    <w:p>
      <w:pPr>
        <w:pStyle w:val="BodyText"/>
        <w:spacing w:line="276" w:lineRule="auto"/>
        <w:ind w:left="143"/>
      </w:pPr>
      <w:r>
        <w:rPr/>
        <w:t>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>
        <w:rPr>
          <w:spacing w:val="-4"/>
        </w:rPr>
        <w:t> </w:t>
      </w:r>
      <w:r>
        <w:rPr/>
        <w:t>технологий</w:t>
      </w:r>
      <w:r>
        <w:rPr>
          <w:spacing w:val="-5"/>
        </w:rPr>
        <w:t> </w:t>
      </w:r>
      <w:r>
        <w:rPr/>
        <w:t>от</w:t>
      </w:r>
      <w:r>
        <w:rPr>
          <w:spacing w:val="-8"/>
        </w:rPr>
        <w:t> </w:t>
      </w:r>
      <w:r>
        <w:rPr/>
        <w:t>20</w:t>
      </w:r>
      <w:r>
        <w:rPr>
          <w:spacing w:val="-4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2020</w:t>
      </w:r>
      <w:r>
        <w:rPr>
          <w:spacing w:val="-4"/>
        </w:rPr>
        <w:t> </w:t>
      </w:r>
      <w:r>
        <w:rPr/>
        <w:t>г.</w:t>
      </w:r>
      <w:r>
        <w:rPr>
          <w:spacing w:val="-6"/>
        </w:rPr>
        <w:t> </w:t>
      </w:r>
      <w:r>
        <w:rPr/>
        <w:t>Министерство</w:t>
      </w:r>
      <w:r>
        <w:rPr>
          <w:spacing w:val="-4"/>
        </w:rPr>
        <w:t> </w:t>
      </w:r>
      <w:r>
        <w:rPr/>
        <w:t>просвещения РФ ,</w:t>
      </w:r>
      <w:r>
        <w:rPr>
          <w:spacing w:val="40"/>
        </w:rPr>
        <w:t> </w:t>
      </w:r>
      <w:r>
        <w:rPr/>
        <w:t>в соответствии с Положением об организации образовательного</w:t>
      </w:r>
    </w:p>
    <w:p>
      <w:pPr>
        <w:pStyle w:val="BodyText"/>
        <w:spacing w:line="276" w:lineRule="auto"/>
        <w:ind w:left="131" w:right="1173" w:firstLine="12"/>
        <w:jc w:val="both"/>
      </w:pPr>
      <w:r>
        <w:rPr/>
        <w:t>процесса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использованием</w:t>
      </w:r>
      <w:r>
        <w:rPr>
          <w:spacing w:val="-6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дистанционных образовательных технологий МБОУ ДО ДДТ МО Кавказский </w:t>
      </w:r>
      <w:r>
        <w:rPr>
          <w:i/>
        </w:rPr>
        <w:t>район</w:t>
      </w:r>
      <w:r>
        <w:rPr/>
        <w:t>, п р и к а з ы в а ю:</w:t>
      </w:r>
    </w:p>
    <w:p>
      <w:pPr>
        <w:pStyle w:val="BodyText"/>
        <w:spacing w:before="43"/>
      </w:pPr>
    </w:p>
    <w:p>
      <w:pPr>
        <w:pStyle w:val="BodyText"/>
        <w:tabs>
          <w:tab w:pos="4194" w:val="left" w:leader="none"/>
        </w:tabs>
        <w:spacing w:line="276" w:lineRule="auto"/>
        <w:ind w:left="143" w:right="338" w:hanging="12"/>
      </w:pPr>
      <w:r>
        <w:rPr/>
        <w:t>1.Утвердить ПОЛОЖЕНИЕ об организации образовательного процесса с использованием электронного обучения и дистанционных образовательных технологий муниципального бюджетного образовательного учреждения дополнительного образования</w:t>
      </w:r>
      <w:r>
        <w:rPr>
          <w:spacing w:val="40"/>
        </w:rPr>
        <w:t> </w:t>
      </w:r>
      <w:r>
        <w:rPr/>
        <w:t>Дома детского творчества</w:t>
      </w:r>
      <w:r>
        <w:rPr>
          <w:spacing w:val="40"/>
        </w:rPr>
        <w:t> </w:t>
      </w:r>
      <w:r>
        <w:rPr/>
        <w:t>муниципального образования Кавказский район</w:t>
        <w:tab/>
      </w:r>
      <w:r>
        <w:rPr>
          <w:spacing w:val="-2"/>
        </w:rPr>
        <w:t>(Приложение)</w:t>
      </w:r>
    </w:p>
    <w:p>
      <w:pPr>
        <w:pStyle w:val="BodyText"/>
        <w:spacing w:before="2"/>
        <w:ind w:left="131"/>
      </w:pP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3867150</wp:posOffset>
            </wp:positionH>
            <wp:positionV relativeFrom="paragraph">
              <wp:posOffset>351633</wp:posOffset>
            </wp:positionV>
            <wp:extent cx="1322704" cy="12922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04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</w:r>
      <w:r>
        <w:rPr>
          <w:spacing w:val="-6"/>
        </w:rPr>
        <w:t> </w:t>
      </w:r>
      <w:r>
        <w:rPr/>
        <w:t>.Контроль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исполнением</w:t>
      </w:r>
      <w:r>
        <w:rPr>
          <w:spacing w:val="-7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приказа</w:t>
      </w:r>
      <w:r>
        <w:rPr>
          <w:spacing w:val="-6"/>
        </w:rPr>
        <w:t> </w:t>
      </w:r>
      <w:r>
        <w:rPr/>
        <w:t>оставляю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>
          <w:spacing w:val="-2"/>
        </w:rPr>
        <w:t>собой.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tabs>
          <w:tab w:pos="4303" w:val="left" w:leader="none"/>
        </w:tabs>
        <w:ind w:left="4"/>
        <w:jc w:val="center"/>
      </w:pPr>
      <w:r>
        <w:rPr/>
        <w:t>Директор</w:t>
      </w:r>
      <w:r>
        <w:rPr>
          <w:spacing w:val="-7"/>
        </w:rPr>
        <w:t> </w:t>
      </w:r>
      <w:r>
        <w:rPr/>
        <w:t>МБОУ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ДДТ</w:t>
      </w:r>
      <w:r>
        <w:rPr/>
        <w:tab/>
      </w:r>
      <w:r>
        <w:rPr>
          <w:spacing w:val="-2"/>
        </w:rPr>
        <w:t>О.В.Боталова</w:t>
      </w:r>
    </w:p>
    <w:p>
      <w:pPr>
        <w:pStyle w:val="BodyText"/>
        <w:spacing w:after="0"/>
        <w:jc w:val="center"/>
        <w:sectPr>
          <w:pgSz w:w="11910" w:h="16840"/>
          <w:pgMar w:top="1040" w:bottom="280" w:left="1559" w:right="708"/>
        </w:sectPr>
      </w:pPr>
    </w:p>
    <w:p>
      <w:pPr>
        <w:pStyle w:val="BodyText"/>
        <w:spacing w:line="242" w:lineRule="auto" w:before="67"/>
        <w:ind w:left="6388" w:firstLine="1154"/>
      </w:pPr>
      <w:r>
        <w:rPr>
          <w:spacing w:val="-2"/>
        </w:rPr>
        <w:t>Утверждаю </w:t>
      </w:r>
      <w:r>
        <w:rPr/>
        <w:t>Директор</w:t>
      </w:r>
      <w:r>
        <w:rPr>
          <w:spacing w:val="-5"/>
        </w:rPr>
        <w:t> </w:t>
      </w:r>
      <w:r>
        <w:rPr/>
        <w:t>МБОУ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ДДТ</w:t>
      </w:r>
    </w:p>
    <w:p>
      <w:pPr>
        <w:pStyle w:val="BodyText"/>
        <w:tabs>
          <w:tab w:pos="7812" w:val="left" w:leader="none"/>
        </w:tabs>
        <w:spacing w:before="317"/>
        <w:ind w:left="634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4762500</wp:posOffset>
            </wp:positionH>
            <wp:positionV relativeFrom="paragraph">
              <wp:posOffset>9661</wp:posOffset>
            </wp:positionV>
            <wp:extent cx="1076325" cy="105282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2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none"/>
        </w:rPr>
        <w:t>Боталова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О.В.</w:t>
      </w:r>
    </w:p>
    <w:p>
      <w:pPr>
        <w:pStyle w:val="BodyText"/>
        <w:spacing w:before="321"/>
      </w:pPr>
    </w:p>
    <w:p>
      <w:pPr>
        <w:pStyle w:val="BodyText"/>
        <w:spacing w:line="362" w:lineRule="auto"/>
        <w:ind w:left="6847" w:right="134" w:firstLine="806"/>
        <w:jc w:val="right"/>
      </w:pPr>
      <w:r>
        <w:rPr/>
        <w:t>Приказ</w:t>
      </w:r>
      <w:r>
        <w:rPr>
          <w:spacing w:val="-16"/>
        </w:rPr>
        <w:t> </w:t>
      </w:r>
      <w:r>
        <w:rPr/>
        <w:t>№53-</w:t>
      </w:r>
      <w:r>
        <w:rPr>
          <w:spacing w:val="-15"/>
        </w:rPr>
        <w:t> </w:t>
      </w:r>
      <w:r>
        <w:rPr/>
        <w:t>П м.п.</w:t>
      </w:r>
      <w:r>
        <w:rPr>
          <w:spacing w:val="61"/>
        </w:rPr>
        <w:t> </w:t>
      </w:r>
      <w:r>
        <w:rPr/>
        <w:t>«8»апреля2020</w:t>
      </w:r>
      <w:r>
        <w:rPr>
          <w:spacing w:val="-2"/>
        </w:rPr>
        <w:t> </w:t>
      </w:r>
      <w:r>
        <w:rPr>
          <w:spacing w:val="-5"/>
        </w:rPr>
        <w:t>г.</w:t>
      </w:r>
    </w:p>
    <w:p>
      <w:pPr>
        <w:pStyle w:val="BodyText"/>
        <w:spacing w:before="119"/>
      </w:pPr>
    </w:p>
    <w:p>
      <w:pPr>
        <w:pStyle w:val="Heading1"/>
        <w:ind w:left="159"/>
      </w:pPr>
      <w:r>
        <w:rPr>
          <w:spacing w:val="-2"/>
        </w:rPr>
        <w:t>ПОЛОЖЕНИЕ</w:t>
      </w:r>
    </w:p>
    <w:p>
      <w:pPr>
        <w:spacing w:before="120"/>
        <w:ind w:left="277" w:right="279" w:firstLine="1"/>
        <w:jc w:val="center"/>
        <w:rPr>
          <w:b/>
          <w:sz w:val="28"/>
        </w:rPr>
      </w:pPr>
      <w:r>
        <w:rPr>
          <w:b/>
          <w:sz w:val="28"/>
        </w:rPr>
        <w:t>об организации образовательного процесса с использованием электронного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дистанционных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технологий</w:t>
      </w:r>
    </w:p>
    <w:p>
      <w:pPr>
        <w:spacing w:line="328" w:lineRule="auto" w:before="122"/>
        <w:ind w:left="157" w:right="162" w:firstLine="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бюджетного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учреждения дополнительного образования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Дома детского творчества муниципального образования Кавказский район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24" w:val="left" w:leader="none"/>
        </w:tabs>
        <w:spacing w:line="240" w:lineRule="auto" w:before="0" w:after="0"/>
        <w:ind w:left="3824" w:right="0" w:hanging="359"/>
        <w:jc w:val="left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105" w:val="left" w:leader="none"/>
          <w:tab w:pos="3099" w:val="left" w:leader="none"/>
          <w:tab w:pos="5251" w:val="left" w:leader="none"/>
          <w:tab w:pos="8040" w:val="left" w:leader="none"/>
        </w:tabs>
        <w:spacing w:line="240" w:lineRule="auto" w:before="317" w:after="0"/>
        <w:ind w:left="426" w:right="142" w:firstLine="0"/>
        <w:jc w:val="both"/>
        <w:rPr>
          <w:sz w:val="28"/>
        </w:rPr>
      </w:pPr>
      <w:r>
        <w:rPr>
          <w:sz w:val="28"/>
        </w:rPr>
        <w:t>Настоящее Положение устанавливает правила реализации</w:t>
      </w:r>
      <w:r>
        <w:rPr>
          <w:spacing w:val="40"/>
          <w:sz w:val="28"/>
        </w:rPr>
        <w:t> </w:t>
      </w:r>
      <w:r>
        <w:rPr>
          <w:sz w:val="28"/>
        </w:rPr>
        <w:t>в </w:t>
      </w:r>
      <w:r>
        <w:rPr>
          <w:spacing w:val="-2"/>
          <w:sz w:val="28"/>
        </w:rPr>
        <w:t>муниципальном</w:t>
      </w:r>
      <w:r>
        <w:rPr>
          <w:sz w:val="28"/>
        </w:rPr>
        <w:tab/>
      </w:r>
      <w:r>
        <w:rPr>
          <w:spacing w:val="-2"/>
          <w:sz w:val="28"/>
        </w:rPr>
        <w:t>бюджетном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 </w:t>
      </w:r>
      <w:r>
        <w:rPr>
          <w:sz w:val="28"/>
        </w:rPr>
        <w:t>дополнительного образования</w:t>
      </w:r>
      <w:r>
        <w:rPr>
          <w:spacing w:val="40"/>
          <w:sz w:val="28"/>
        </w:rPr>
        <w:t> </w:t>
      </w:r>
      <w:r>
        <w:rPr>
          <w:sz w:val="28"/>
        </w:rPr>
        <w:t>Дом детского творчества муниципального образования Кавказский район</w:t>
      </w:r>
      <w:r>
        <w:rPr>
          <w:spacing w:val="40"/>
          <w:sz w:val="28"/>
        </w:rPr>
        <w:t> </w:t>
      </w:r>
      <w:r>
        <w:rPr>
          <w:sz w:val="28"/>
        </w:rPr>
        <w:t>(далее ДДТ) общеобразовательных программ с использованием дистанционных образовательных технологий</w:t>
      </w:r>
      <w:r>
        <w:rPr>
          <w:spacing w:val="40"/>
          <w:sz w:val="28"/>
        </w:rPr>
        <w:t> </w:t>
      </w:r>
      <w:r>
        <w:rPr>
          <w:sz w:val="28"/>
        </w:rPr>
        <w:t>и электронного обучения.</w:t>
      </w:r>
    </w:p>
    <w:p>
      <w:pPr>
        <w:pStyle w:val="ListParagraph"/>
        <w:numPr>
          <w:ilvl w:val="1"/>
          <w:numId w:val="1"/>
        </w:numPr>
        <w:tabs>
          <w:tab w:pos="993" w:val="left" w:leader="none"/>
        </w:tabs>
        <w:spacing w:line="240" w:lineRule="auto" w:before="0" w:after="0"/>
        <w:ind w:left="993" w:right="0" w:hanging="49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1"/>
          <w:sz w:val="28"/>
        </w:rPr>
        <w:t> </w:t>
      </w: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разработано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с:</w:t>
      </w:r>
    </w:p>
    <w:p>
      <w:pPr>
        <w:pStyle w:val="BodyText"/>
        <w:spacing w:before="2"/>
        <w:ind w:left="502" w:right="145"/>
        <w:jc w:val="both"/>
      </w:pPr>
      <w:r>
        <w:rPr/>
        <w:t>- Законом РФ от 29.12.2012 № 273 «Об образовании в Российской Федерации» (ст.16);</w:t>
      </w:r>
    </w:p>
    <w:p>
      <w:pPr>
        <w:pStyle w:val="BodyText"/>
        <w:ind w:left="709" w:right="137"/>
        <w:jc w:val="both"/>
      </w:pPr>
      <w:r>
        <w:rPr/>
        <w:t>- 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spacing w:val="-2"/>
        </w:rPr>
        <w:t>программ";</w:t>
      </w:r>
    </w:p>
    <w:p>
      <w:pPr>
        <w:pStyle w:val="BodyText"/>
        <w:ind w:left="709" w:right="139"/>
        <w:jc w:val="both"/>
      </w:pPr>
      <w:r>
        <w:rPr/>
        <w:t>-Приказом</w:t>
      </w:r>
      <w:r>
        <w:rPr>
          <w:spacing w:val="-2"/>
        </w:rPr>
        <w:t> </w:t>
      </w:r>
      <w:r>
        <w:rPr/>
        <w:t>Министерства</w:t>
      </w:r>
      <w:r>
        <w:rPr>
          <w:spacing w:val="-3"/>
        </w:rPr>
        <w:t> </w:t>
      </w:r>
      <w:r>
        <w:rPr/>
        <w:t>просвещения</w:t>
      </w:r>
      <w:r>
        <w:rPr>
          <w:spacing w:val="-2"/>
        </w:rPr>
        <w:t> </w:t>
      </w:r>
      <w:r>
        <w:rPr/>
        <w:t>РФ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ноября</w:t>
      </w:r>
      <w:r>
        <w:rPr>
          <w:spacing w:val="-2"/>
        </w:rPr>
        <w:t> </w:t>
      </w:r>
      <w:r>
        <w:rPr/>
        <w:t>2018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196</w:t>
      </w:r>
      <w:r>
        <w:rPr>
          <w:spacing w:val="-1"/>
        </w:rPr>
        <w:t> </w:t>
      </w:r>
      <w:r>
        <w:rPr/>
        <w:t>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>
      <w:pPr>
        <w:pStyle w:val="BodyText"/>
        <w:ind w:left="709" w:right="146"/>
        <w:jc w:val="both"/>
      </w:pPr>
      <w:r>
        <w:rPr/>
        <w:t>-Постановления главы администрации Краснодарского края</w:t>
      </w:r>
      <w:r>
        <w:rPr>
          <w:spacing w:val="40"/>
        </w:rPr>
        <w:t> </w:t>
      </w:r>
      <w:r>
        <w:rPr/>
        <w:t>от 30.03.2020г. №178 «О введении режима повышенной готовности по предотвращению распространения новой коронавирусной инфекции на территории Краснодарского края».</w:t>
      </w:r>
    </w:p>
    <w:p>
      <w:pPr>
        <w:pStyle w:val="ListParagraph"/>
        <w:numPr>
          <w:ilvl w:val="1"/>
          <w:numId w:val="1"/>
        </w:numPr>
        <w:tabs>
          <w:tab w:pos="1335" w:val="left" w:leader="none"/>
        </w:tabs>
        <w:spacing w:line="240" w:lineRule="auto" w:before="1" w:after="0"/>
        <w:ind w:left="570" w:right="138" w:firstLine="0"/>
        <w:jc w:val="both"/>
        <w:rPr>
          <w:sz w:val="28"/>
        </w:rPr>
      </w:pPr>
      <w:r>
        <w:rPr>
          <w:sz w:val="28"/>
        </w:rPr>
        <w:t>Электронное обучение (далее ЭО) - организация образовательной деятельности с применением содержащейся в базах данных и используемой</w:t>
      </w:r>
      <w:r>
        <w:rPr>
          <w:spacing w:val="16"/>
          <w:sz w:val="28"/>
        </w:rPr>
        <w:t> </w:t>
      </w:r>
      <w:r>
        <w:rPr>
          <w:sz w:val="28"/>
        </w:rPr>
        <w:t>при</w:t>
      </w:r>
      <w:r>
        <w:rPr>
          <w:spacing w:val="19"/>
          <w:sz w:val="28"/>
        </w:rPr>
        <w:t> </w:t>
      </w:r>
      <w:r>
        <w:rPr>
          <w:sz w:val="28"/>
        </w:rPr>
        <w:t>реализации</w:t>
      </w:r>
      <w:r>
        <w:rPr>
          <w:spacing w:val="19"/>
          <w:sz w:val="28"/>
        </w:rPr>
        <w:t> </w:t>
      </w:r>
      <w:r>
        <w:rPr>
          <w:sz w:val="28"/>
        </w:rPr>
        <w:t>образовательных</w:t>
      </w:r>
      <w:r>
        <w:rPr>
          <w:spacing w:val="19"/>
          <w:sz w:val="28"/>
        </w:rPr>
        <w:t> </w:t>
      </w:r>
      <w:r>
        <w:rPr>
          <w:sz w:val="28"/>
        </w:rPr>
        <w:t>программ</w:t>
      </w:r>
      <w:r>
        <w:rPr>
          <w:spacing w:val="16"/>
          <w:sz w:val="28"/>
        </w:rPr>
        <w:t> </w:t>
      </w:r>
      <w:r>
        <w:rPr>
          <w:sz w:val="28"/>
        </w:rPr>
        <w:t>информации</w:t>
      </w:r>
      <w:r>
        <w:rPr>
          <w:spacing w:val="17"/>
          <w:sz w:val="28"/>
        </w:rPr>
        <w:t> </w:t>
      </w:r>
      <w:r>
        <w:rPr>
          <w:spacing w:val="-10"/>
          <w:sz w:val="28"/>
        </w:rPr>
        <w:t>и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67"/>
        <w:ind w:left="570" w:right="136"/>
        <w:jc w:val="both"/>
      </w:pPr>
      <w:r>
        <w:rPr/>
        <w:t>обеспечивающих ее обработку информационных технологий,</w:t>
      </w:r>
      <w:r>
        <w:rPr>
          <w:spacing w:val="40"/>
        </w:rPr>
        <w:t> </w:t>
      </w:r>
      <w:r>
        <w:rPr/>
        <w:t>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</w:t>
      </w:r>
      <w:r>
        <w:rPr>
          <w:spacing w:val="40"/>
        </w:rPr>
        <w:t> </w:t>
      </w:r>
      <w:r>
        <w:rPr>
          <w:spacing w:val="-2"/>
        </w:rPr>
        <w:t>работников.</w:t>
      </w:r>
    </w:p>
    <w:p>
      <w:pPr>
        <w:pStyle w:val="BodyText"/>
        <w:spacing w:before="203"/>
        <w:ind w:left="570" w:right="135"/>
        <w:jc w:val="both"/>
      </w:pPr>
      <w:r>
        <w:rPr/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200" w:after="0"/>
        <w:ind w:left="570" w:right="136" w:firstLine="0"/>
        <w:jc w:val="both"/>
        <w:rPr>
          <w:sz w:val="28"/>
        </w:rPr>
      </w:pPr>
      <w:r>
        <w:rPr>
          <w:sz w:val="28"/>
        </w:rPr>
        <w:t>ДДТ вправе использовать ЭО и ДОТ при всех предусмотренных законодательством РФ формах получения дополнительного образования или при их сочетании, при проведении различных видов учебных, лабораторных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практических</w:t>
      </w:r>
      <w:r>
        <w:rPr>
          <w:spacing w:val="40"/>
          <w:sz w:val="28"/>
        </w:rPr>
        <w:t> </w:t>
      </w:r>
      <w:r>
        <w:rPr>
          <w:sz w:val="28"/>
        </w:rPr>
        <w:t>занятий,</w:t>
      </w:r>
      <w:r>
        <w:rPr>
          <w:spacing w:val="40"/>
          <w:sz w:val="28"/>
        </w:rPr>
        <w:t> </w:t>
      </w:r>
      <w:r>
        <w:rPr>
          <w:sz w:val="28"/>
        </w:rPr>
        <w:t>текущего</w:t>
      </w:r>
      <w:r>
        <w:rPr>
          <w:spacing w:val="40"/>
          <w:sz w:val="28"/>
        </w:rPr>
        <w:t> </w:t>
      </w:r>
      <w:r>
        <w:rPr>
          <w:sz w:val="28"/>
        </w:rPr>
        <w:t>контроля, аттестации учащихся.</w:t>
      </w:r>
    </w:p>
    <w:p>
      <w:pPr>
        <w:pStyle w:val="BodyText"/>
        <w:spacing w:before="200"/>
        <w:ind w:left="570" w:right="138" w:firstLine="705"/>
        <w:jc w:val="both"/>
      </w:pPr>
      <w:r>
        <w:rPr/>
        <w:t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учащимся определяется ДДТ в соответствии с образовательными программами с учетом потребностей учащегося и условий осуществления образовательной </w:t>
      </w:r>
      <w:r>
        <w:rPr>
          <w:spacing w:val="-2"/>
        </w:rPr>
        <w:t>деятельности.</w:t>
      </w:r>
    </w:p>
    <w:p>
      <w:pPr>
        <w:pStyle w:val="BodyText"/>
        <w:spacing w:before="199"/>
        <w:ind w:left="570" w:right="142" w:firstLine="775"/>
        <w:jc w:val="both"/>
      </w:pPr>
      <w:r>
        <w:rPr/>
        <w:t>ЭО и ДОТ могут использоваться при непосредственном взаимодействии педагогического работника с учащимися для решения задач персонализации образовательного процесса.</w:t>
      </w:r>
    </w:p>
    <w:p>
      <w:pPr>
        <w:pStyle w:val="ListParagraph"/>
        <w:numPr>
          <w:ilvl w:val="1"/>
          <w:numId w:val="1"/>
        </w:numPr>
        <w:tabs>
          <w:tab w:pos="2164" w:val="left" w:leader="none"/>
        </w:tabs>
        <w:spacing w:line="240" w:lineRule="auto" w:before="200" w:after="0"/>
        <w:ind w:left="570" w:right="137" w:firstLine="705"/>
        <w:jc w:val="both"/>
        <w:rPr>
          <w:sz w:val="28"/>
        </w:rPr>
      </w:pPr>
      <w:r>
        <w:rPr>
          <w:sz w:val="28"/>
        </w:rPr>
        <w:t>ДДТ доводит до участников образовательных отношений информацию о реализации образовательных программ или их частей (модулей) с применением ЭО и ДОТ, обеспечивающую возможность их правильного выбора.</w:t>
      </w:r>
    </w:p>
    <w:p>
      <w:pPr>
        <w:pStyle w:val="ListParagraph"/>
        <w:numPr>
          <w:ilvl w:val="1"/>
          <w:numId w:val="1"/>
        </w:numPr>
        <w:tabs>
          <w:tab w:pos="1945" w:val="left" w:leader="none"/>
        </w:tabs>
        <w:spacing w:line="240" w:lineRule="auto" w:before="200" w:after="0"/>
        <w:ind w:left="570" w:right="137" w:firstLine="705"/>
        <w:jc w:val="both"/>
        <w:rPr>
          <w:sz w:val="28"/>
        </w:rPr>
      </w:pPr>
      <w:r>
        <w:rPr>
          <w:sz w:val="28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учащегося и педагога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>
      <w:pPr>
        <w:pStyle w:val="ListParagraph"/>
        <w:numPr>
          <w:ilvl w:val="1"/>
          <w:numId w:val="1"/>
        </w:numPr>
        <w:tabs>
          <w:tab w:pos="1935" w:val="left" w:leader="none"/>
        </w:tabs>
        <w:spacing w:line="240" w:lineRule="auto" w:before="201" w:after="0"/>
        <w:ind w:left="570" w:right="135" w:firstLine="705"/>
        <w:jc w:val="both"/>
        <w:rPr>
          <w:sz w:val="28"/>
        </w:rPr>
      </w:pPr>
      <w:r>
        <w:rPr>
          <w:sz w:val="28"/>
        </w:rPr>
        <w:t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skype – общение; e-mail; облачные сервисы; электронные носители</w:t>
      </w:r>
      <w:r>
        <w:rPr>
          <w:spacing w:val="48"/>
          <w:sz w:val="28"/>
        </w:rPr>
        <w:t>  </w:t>
      </w:r>
      <w:r>
        <w:rPr>
          <w:sz w:val="28"/>
        </w:rPr>
        <w:t>мультимедийных</w:t>
      </w:r>
      <w:r>
        <w:rPr>
          <w:spacing w:val="49"/>
          <w:sz w:val="28"/>
        </w:rPr>
        <w:t>  </w:t>
      </w:r>
      <w:r>
        <w:rPr>
          <w:sz w:val="28"/>
        </w:rPr>
        <w:t>приложений</w:t>
      </w:r>
      <w:r>
        <w:rPr>
          <w:spacing w:val="50"/>
          <w:sz w:val="28"/>
        </w:rPr>
        <w:t>  </w:t>
      </w:r>
      <w:r>
        <w:rPr>
          <w:sz w:val="28"/>
        </w:rPr>
        <w:t>к</w:t>
      </w:r>
      <w:r>
        <w:rPr>
          <w:spacing w:val="48"/>
          <w:sz w:val="28"/>
        </w:rPr>
        <w:t>  </w:t>
      </w:r>
      <w:r>
        <w:rPr>
          <w:sz w:val="28"/>
        </w:rPr>
        <w:t>учебникам;</w:t>
      </w:r>
      <w:r>
        <w:rPr>
          <w:spacing w:val="50"/>
          <w:sz w:val="28"/>
        </w:rPr>
        <w:t>  </w:t>
      </w:r>
      <w:r>
        <w:rPr>
          <w:spacing w:val="-2"/>
          <w:sz w:val="28"/>
        </w:rPr>
        <w:t>электронные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line="242" w:lineRule="auto" w:before="67"/>
        <w:ind w:left="570"/>
      </w:pPr>
      <w:r>
        <w:rPr/>
        <w:t>пособия,</w:t>
      </w:r>
      <w:r>
        <w:rPr>
          <w:spacing w:val="40"/>
        </w:rPr>
        <w:t> </w:t>
      </w:r>
      <w:r>
        <w:rPr/>
        <w:t>разработанные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требований</w:t>
      </w:r>
      <w:r>
        <w:rPr>
          <w:spacing w:val="40"/>
        </w:rPr>
        <w:t> </w:t>
      </w:r>
      <w:r>
        <w:rPr/>
        <w:t>законодательства</w:t>
      </w:r>
      <w:r>
        <w:rPr>
          <w:spacing w:val="40"/>
        </w:rPr>
        <w:t> </w:t>
      </w:r>
      <w:r>
        <w:rPr/>
        <w:t>РФ</w:t>
      </w:r>
      <w:r>
        <w:rPr>
          <w:spacing w:val="40"/>
        </w:rPr>
        <w:t> </w:t>
      </w:r>
      <w:r>
        <w:rPr/>
        <w:t>об образовательной деятельности.</w:t>
      </w:r>
    </w:p>
    <w:p>
      <w:pPr>
        <w:pStyle w:val="ListParagraph"/>
        <w:numPr>
          <w:ilvl w:val="1"/>
          <w:numId w:val="1"/>
        </w:numPr>
        <w:tabs>
          <w:tab w:pos="1789" w:val="left" w:leader="none"/>
        </w:tabs>
        <w:spacing w:line="240" w:lineRule="auto" w:before="195" w:after="0"/>
        <w:ind w:left="570" w:right="140" w:firstLine="705"/>
        <w:jc w:val="both"/>
        <w:rPr>
          <w:sz w:val="28"/>
        </w:rPr>
      </w:pPr>
      <w:r>
        <w:rPr>
          <w:sz w:val="28"/>
        </w:rPr>
        <w:t>Формы ЭО и ДОТ, используемые в образовательном процессе, находят отражение в</w:t>
      </w:r>
      <w:r>
        <w:rPr>
          <w:spacing w:val="40"/>
          <w:sz w:val="28"/>
        </w:rPr>
        <w:t> </w:t>
      </w:r>
      <w:r>
        <w:rPr>
          <w:sz w:val="28"/>
        </w:rPr>
        <w:t>дополнительных программах по соответствующим учебным дисциплинам. В обучении с применением ЭО и ДОТ используются следующие организационные формы учебной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деятельности: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34" w:lineRule="exact" w:before="200" w:after="0"/>
        <w:ind w:left="1649" w:right="0" w:hanging="359"/>
        <w:jc w:val="left"/>
        <w:rPr>
          <w:sz w:val="28"/>
        </w:rPr>
      </w:pPr>
      <w:r>
        <w:rPr>
          <w:spacing w:val="-2"/>
          <w:sz w:val="28"/>
        </w:rPr>
        <w:t>Лекция;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23" w:lineRule="exact" w:before="0" w:after="0"/>
        <w:ind w:left="1649" w:right="0" w:hanging="359"/>
        <w:jc w:val="left"/>
        <w:rPr>
          <w:sz w:val="28"/>
        </w:rPr>
      </w:pPr>
      <w:r>
        <w:rPr>
          <w:spacing w:val="-2"/>
          <w:sz w:val="28"/>
        </w:rPr>
        <w:t>Консультация;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23" w:lineRule="exact" w:before="0" w:after="0"/>
        <w:ind w:left="1649" w:right="0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над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проектом;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22" w:lineRule="exact" w:before="0" w:after="0"/>
        <w:ind w:left="1649" w:right="0" w:hanging="359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5"/>
          <w:sz w:val="28"/>
        </w:rPr>
        <w:t> </w:t>
      </w:r>
      <w:r>
        <w:rPr>
          <w:sz w:val="28"/>
        </w:rPr>
        <w:t>занятия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показом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презентаций,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22" w:lineRule="exact" w:before="0" w:after="0"/>
        <w:ind w:left="1649" w:right="0" w:hanging="359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> </w:t>
      </w:r>
      <w:r>
        <w:rPr>
          <w:sz w:val="28"/>
        </w:rPr>
        <w:t>занятие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мастер-классов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др.;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22" w:lineRule="exact" w:before="0" w:after="0"/>
        <w:ind w:left="1649" w:right="0" w:hanging="359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занятия;</w:t>
      </w:r>
    </w:p>
    <w:p>
      <w:pPr>
        <w:pStyle w:val="ListParagraph"/>
        <w:numPr>
          <w:ilvl w:val="2"/>
          <w:numId w:val="1"/>
        </w:numPr>
        <w:tabs>
          <w:tab w:pos="1649" w:val="left" w:leader="none"/>
        </w:tabs>
        <w:spacing w:line="322" w:lineRule="exact" w:before="0" w:after="0"/>
        <w:ind w:left="1649" w:right="0" w:hanging="359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3"/>
          <w:sz w:val="28"/>
        </w:rPr>
        <w:t> </w:t>
      </w:r>
      <w:r>
        <w:rPr>
          <w:sz w:val="28"/>
        </w:rPr>
        <w:t>внеаудиторная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работа.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3661" w:val="left" w:leader="none"/>
          <w:tab w:pos="5426" w:val="left" w:leader="none"/>
          <w:tab w:pos="7615" w:val="left" w:leader="none"/>
          <w:tab w:pos="8735" w:val="left" w:leader="none"/>
        </w:tabs>
        <w:spacing w:line="240" w:lineRule="auto" w:before="0" w:after="0"/>
        <w:ind w:left="709" w:right="142" w:firstLine="0"/>
        <w:jc w:val="left"/>
        <w:rPr>
          <w:sz w:val="28"/>
        </w:rPr>
      </w:pP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>предметных</w:t>
      </w:r>
      <w:r>
        <w:rPr>
          <w:sz w:val="28"/>
        </w:rPr>
        <w:tab/>
      </w:r>
      <w:r>
        <w:rPr>
          <w:spacing w:val="-2"/>
          <w:sz w:val="28"/>
        </w:rPr>
        <w:t>дистанционных</w:t>
      </w:r>
      <w:r>
        <w:rPr>
          <w:sz w:val="28"/>
        </w:rPr>
        <w:tab/>
      </w:r>
      <w:r>
        <w:rPr>
          <w:spacing w:val="-2"/>
          <w:sz w:val="28"/>
        </w:rPr>
        <w:t>курсов</w:t>
      </w:r>
      <w:r>
        <w:rPr>
          <w:sz w:val="28"/>
        </w:rPr>
        <w:tab/>
      </w:r>
      <w:r>
        <w:rPr>
          <w:spacing w:val="-2"/>
          <w:sz w:val="28"/>
        </w:rPr>
        <w:t>может </w:t>
      </w:r>
      <w:r>
        <w:rPr>
          <w:sz w:val="28"/>
        </w:rPr>
        <w:t>осуществляться в следующих режимах: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334" w:lineRule="exact" w:before="189" w:after="0"/>
        <w:ind w:left="1701" w:right="0" w:hanging="359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12"/>
          <w:sz w:val="28"/>
        </w:rPr>
        <w:t> </w:t>
      </w:r>
      <w:r>
        <w:rPr>
          <w:sz w:val="28"/>
        </w:rPr>
        <w:t>on-</w:t>
      </w:r>
      <w:r>
        <w:rPr>
          <w:spacing w:val="-2"/>
          <w:sz w:val="28"/>
        </w:rPr>
        <w:t>line;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322" w:lineRule="exact" w:before="0" w:after="0"/>
        <w:ind w:left="1701" w:right="0" w:hanging="359"/>
        <w:jc w:val="left"/>
        <w:rPr>
          <w:sz w:val="28"/>
        </w:rPr>
      </w:pPr>
      <w:r>
        <w:rPr>
          <w:sz w:val="28"/>
        </w:rPr>
        <w:t>Консультации</w:t>
      </w:r>
      <w:r>
        <w:rPr>
          <w:spacing w:val="-15"/>
          <w:sz w:val="28"/>
        </w:rPr>
        <w:t> </w:t>
      </w:r>
      <w:r>
        <w:rPr>
          <w:sz w:val="28"/>
        </w:rPr>
        <w:t>on-</w:t>
      </w:r>
      <w:r>
        <w:rPr>
          <w:spacing w:val="-2"/>
          <w:sz w:val="28"/>
        </w:rPr>
        <w:t>line;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322" w:lineRule="exact" w:before="0" w:after="0"/>
        <w:ind w:left="1701" w:right="0" w:hanging="359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11"/>
          <w:sz w:val="28"/>
        </w:rPr>
        <w:t> </w:t>
      </w:r>
      <w:r>
        <w:rPr>
          <w:sz w:val="28"/>
        </w:rPr>
        <w:t>методических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материалов;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25" w:lineRule="auto" w:before="2" w:after="0"/>
        <w:ind w:left="1702" w:right="140" w:hanging="360"/>
        <w:jc w:val="left"/>
        <w:rPr>
          <w:sz w:val="28"/>
        </w:rPr>
      </w:pPr>
      <w:r>
        <w:rPr>
          <w:sz w:val="28"/>
        </w:rPr>
        <w:t>Сопровождение off-line (проверка тестов, контрольных заданий, различные виды текущего контроля).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231" w:val="left" w:leader="none"/>
        </w:tabs>
        <w:spacing w:line="240" w:lineRule="auto" w:before="0" w:after="0"/>
        <w:ind w:left="4231" w:right="0" w:hanging="279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задачи</w:t>
      </w:r>
    </w:p>
    <w:p>
      <w:pPr>
        <w:pStyle w:val="ListParagraph"/>
        <w:numPr>
          <w:ilvl w:val="1"/>
          <w:numId w:val="1"/>
        </w:numPr>
        <w:tabs>
          <w:tab w:pos="1309" w:val="left" w:leader="none"/>
        </w:tabs>
        <w:spacing w:line="240" w:lineRule="auto" w:before="197" w:after="0"/>
        <w:ind w:left="570" w:right="137" w:firstLine="0"/>
        <w:jc w:val="both"/>
        <w:rPr>
          <w:sz w:val="28"/>
        </w:rPr>
      </w:pPr>
      <w:r>
        <w:rPr>
          <w:sz w:val="28"/>
        </w:rPr>
        <w:t>Основной целью использования электронного обучения и дистанционных образовательных технологий является предоставление учащимся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учащихся,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</w:t>
      </w:r>
      <w:r>
        <w:rPr>
          <w:spacing w:val="-2"/>
          <w:sz w:val="28"/>
        </w:rPr>
        <w:t>работы.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</w:tabs>
        <w:spacing w:line="240" w:lineRule="auto" w:before="0" w:after="0"/>
        <w:ind w:left="570" w:right="143" w:firstLine="0"/>
        <w:jc w:val="both"/>
        <w:rPr>
          <w:sz w:val="28"/>
        </w:rPr>
      </w:pPr>
      <w:r>
        <w:rPr>
          <w:sz w:val="28"/>
        </w:rPr>
        <w:t>Использование дистанционных образовательных технологий и электронного обучения способствует решению следующих задач: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  <w:tab w:pos="3067" w:val="left" w:leader="none"/>
          <w:tab w:pos="4609" w:val="left" w:leader="none"/>
          <w:tab w:pos="4926" w:val="left" w:leader="none"/>
          <w:tab w:pos="5583" w:val="left" w:leader="none"/>
          <w:tab w:pos="7508" w:val="left" w:leader="none"/>
        </w:tabs>
        <w:spacing w:line="225" w:lineRule="auto" w:before="13" w:after="0"/>
        <w:ind w:left="1290" w:right="144" w:hanging="360"/>
        <w:jc w:val="left"/>
        <w:rPr>
          <w:sz w:val="28"/>
        </w:rPr>
      </w:pPr>
      <w:r>
        <w:rPr>
          <w:spacing w:val="-2"/>
          <w:sz w:val="28"/>
        </w:rPr>
        <w:t>Созданию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индивидуальной </w:t>
      </w:r>
      <w:r>
        <w:rPr>
          <w:sz w:val="28"/>
        </w:rPr>
        <w:t>образовательной траектории</w:t>
        <w:tab/>
      </w:r>
      <w:r>
        <w:rPr>
          <w:spacing w:val="-2"/>
          <w:sz w:val="28"/>
        </w:rPr>
        <w:t>обучения;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  <w:tab w:pos="3043" w:val="left" w:leader="none"/>
          <w:tab w:pos="4312" w:val="left" w:leader="none"/>
          <w:tab w:pos="5672" w:val="left" w:leader="none"/>
          <w:tab w:pos="6147" w:val="left" w:leader="none"/>
          <w:tab w:pos="6900" w:val="left" w:leader="none"/>
          <w:tab w:pos="8585" w:val="left" w:leader="none"/>
        </w:tabs>
        <w:spacing w:line="223" w:lineRule="auto" w:before="19" w:after="0"/>
        <w:ind w:left="1290" w:right="142" w:hanging="360"/>
        <w:jc w:val="left"/>
        <w:rPr>
          <w:sz w:val="28"/>
        </w:rPr>
      </w:pP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счет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средств </w:t>
      </w:r>
      <w:r>
        <w:rPr>
          <w:sz w:val="28"/>
        </w:rPr>
        <w:t>современных информационных и коммуникационных технологий;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23" w:lineRule="auto" w:before="21" w:after="0"/>
        <w:ind w:left="1290" w:right="136" w:hanging="360"/>
        <w:jc w:val="left"/>
        <w:rPr>
          <w:sz w:val="28"/>
        </w:rPr>
      </w:pPr>
      <w:r>
        <w:rPr>
          <w:sz w:val="28"/>
        </w:rPr>
        <w:t>Открытый</w:t>
      </w:r>
      <w:r>
        <w:rPr>
          <w:spacing w:val="40"/>
          <w:sz w:val="28"/>
        </w:rPr>
        <w:t> </w:t>
      </w:r>
      <w:r>
        <w:rPr>
          <w:sz w:val="28"/>
        </w:rPr>
        <w:t>доступ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различным</w:t>
      </w:r>
      <w:r>
        <w:rPr>
          <w:spacing w:val="40"/>
          <w:sz w:val="28"/>
        </w:rPr>
        <w:t> </w:t>
      </w:r>
      <w:r>
        <w:rPr>
          <w:sz w:val="28"/>
        </w:rPr>
        <w:t>информационным</w:t>
      </w:r>
      <w:r>
        <w:rPr>
          <w:spacing w:val="80"/>
          <w:sz w:val="28"/>
        </w:rPr>
        <w:t> </w:t>
      </w:r>
      <w:r>
        <w:rPr>
          <w:sz w:val="28"/>
        </w:rPr>
        <w:t>ресурсам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образовательного процесса в любое удобное для учащегося время;</w:t>
      </w:r>
    </w:p>
    <w:p>
      <w:pPr>
        <w:pStyle w:val="ListParagraph"/>
        <w:spacing w:after="0" w:line="223" w:lineRule="auto"/>
        <w:jc w:val="left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1"/>
        </w:numPr>
        <w:tabs>
          <w:tab w:pos="1289" w:val="left" w:leader="none"/>
        </w:tabs>
        <w:spacing w:line="335" w:lineRule="exact" w:before="67" w:after="0"/>
        <w:ind w:left="1289" w:right="0" w:hanging="359"/>
        <w:jc w:val="left"/>
        <w:rPr>
          <w:sz w:val="28"/>
        </w:rPr>
      </w:pPr>
      <w:r>
        <w:rPr>
          <w:sz w:val="28"/>
        </w:rPr>
        <w:t>Созданию</w:t>
      </w:r>
      <w:r>
        <w:rPr>
          <w:spacing w:val="-10"/>
          <w:sz w:val="28"/>
        </w:rPr>
        <w:t> </w:t>
      </w:r>
      <w:r>
        <w:rPr>
          <w:sz w:val="28"/>
        </w:rPr>
        <w:t>единой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7"/>
          <w:sz w:val="28"/>
        </w:rPr>
        <w:t> </w:t>
      </w:r>
      <w:r>
        <w:rPr>
          <w:sz w:val="28"/>
        </w:rPr>
        <w:t>среды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ДДТ;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  <w:tab w:pos="3540" w:val="left" w:leader="none"/>
          <w:tab w:pos="6106" w:val="left" w:leader="none"/>
          <w:tab w:pos="7830" w:val="left" w:leader="none"/>
        </w:tabs>
        <w:spacing w:line="223" w:lineRule="auto" w:before="6" w:after="0"/>
        <w:ind w:left="1290" w:right="141" w:hanging="360"/>
        <w:jc w:val="left"/>
        <w:rPr>
          <w:sz w:val="28"/>
        </w:rPr>
      </w:pP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деятельности, </w:t>
      </w:r>
      <w:r>
        <w:rPr>
          <w:sz w:val="28"/>
        </w:rPr>
        <w:t>интенсификации самостоятельной работы учащихся;</w:t>
      </w:r>
    </w:p>
    <w:p>
      <w:pPr>
        <w:pStyle w:val="ListParagraph"/>
        <w:numPr>
          <w:ilvl w:val="2"/>
          <w:numId w:val="1"/>
        </w:numPr>
        <w:tabs>
          <w:tab w:pos="1289" w:val="left" w:leader="none"/>
        </w:tabs>
        <w:spacing w:line="334" w:lineRule="exact" w:before="5" w:after="0"/>
        <w:ind w:left="1289" w:right="0" w:hanging="359"/>
        <w:jc w:val="left"/>
        <w:rPr>
          <w:sz w:val="28"/>
        </w:rPr>
      </w:pPr>
      <w:r>
        <w:rPr>
          <w:sz w:val="28"/>
        </w:rPr>
        <w:t>Повышению</w:t>
      </w:r>
      <w:r>
        <w:rPr>
          <w:spacing w:val="-10"/>
          <w:sz w:val="28"/>
        </w:rPr>
        <w:t> </w:t>
      </w:r>
      <w:r>
        <w:rPr>
          <w:sz w:val="28"/>
        </w:rPr>
        <w:t>эффективности</w:t>
      </w:r>
      <w:r>
        <w:rPr>
          <w:spacing w:val="-10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учебного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процесса.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310" w:lineRule="exact" w:before="0" w:after="0"/>
        <w:ind w:left="1061" w:right="0" w:hanging="491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> </w:t>
      </w:r>
      <w:r>
        <w:rPr>
          <w:sz w:val="28"/>
        </w:rPr>
        <w:t>принципами</w:t>
      </w:r>
      <w:r>
        <w:rPr>
          <w:spacing w:val="-9"/>
          <w:sz w:val="28"/>
        </w:rPr>
        <w:t> </w:t>
      </w:r>
      <w:r>
        <w:rPr>
          <w:sz w:val="28"/>
        </w:rPr>
        <w:t>применения</w:t>
      </w:r>
      <w:r>
        <w:rPr>
          <w:spacing w:val="-5"/>
          <w:sz w:val="28"/>
        </w:rPr>
        <w:t> </w:t>
      </w:r>
      <w:r>
        <w:rPr>
          <w:sz w:val="28"/>
        </w:rPr>
        <w:t>ЭО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ДОТ</w:t>
      </w:r>
      <w:r>
        <w:rPr>
          <w:spacing w:val="-2"/>
          <w:sz w:val="28"/>
        </w:rPr>
        <w:t> являются: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35" w:lineRule="auto" w:before="206" w:after="0"/>
        <w:ind w:left="1290" w:right="142" w:hanging="360"/>
        <w:jc w:val="both"/>
        <w:rPr>
          <w:sz w:val="28"/>
        </w:rPr>
      </w:pPr>
      <w:r>
        <w:rPr>
          <w:sz w:val="28"/>
        </w:rPr>
        <w:t>Принцип доступности, выражающийся в предоставлении всем учащимся возможности освоения программ дополнительного образования непосредственно по месту жительства или временного </w:t>
      </w:r>
      <w:r>
        <w:rPr>
          <w:spacing w:val="-2"/>
          <w:sz w:val="28"/>
        </w:rPr>
        <w:t>пребывания;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32" w:lineRule="auto" w:before="3" w:after="0"/>
        <w:ind w:left="1290" w:right="144" w:hanging="360"/>
        <w:jc w:val="both"/>
        <w:rPr>
          <w:sz w:val="28"/>
        </w:rPr>
      </w:pPr>
      <w:r>
        <w:rPr>
          <w:sz w:val="28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учащегося;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30" w:lineRule="auto" w:before="9" w:after="0"/>
        <w:ind w:left="1290" w:right="139" w:hanging="360"/>
        <w:jc w:val="both"/>
        <w:rPr>
          <w:sz w:val="28"/>
        </w:rPr>
      </w:pPr>
      <w:r>
        <w:rPr>
          <w:sz w:val="28"/>
        </w:rPr>
        <w:t>Принцип интерактивности, выражающийся в возможности постоянных контактов всех участников образовательного процесса</w:t>
      </w:r>
      <w:r>
        <w:rPr>
          <w:spacing w:val="40"/>
          <w:sz w:val="28"/>
        </w:rPr>
        <w:t> </w:t>
      </w:r>
      <w:r>
        <w:rPr>
          <w:sz w:val="28"/>
        </w:rPr>
        <w:t>с помощью информационно-образовательной среды;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37" w:lineRule="auto" w:before="7" w:after="0"/>
        <w:ind w:left="1290" w:right="140" w:hanging="360"/>
        <w:jc w:val="both"/>
        <w:rPr>
          <w:sz w:val="28"/>
        </w:rPr>
      </w:pPr>
      <w:r>
        <w:rPr>
          <w:sz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</w:t>
      </w:r>
      <w:r>
        <w:rPr>
          <w:spacing w:val="-2"/>
          <w:sz w:val="28"/>
        </w:rPr>
        <w:t>обучения;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32" w:lineRule="auto" w:before="4" w:after="0"/>
        <w:ind w:left="1290" w:right="140" w:hanging="360"/>
        <w:jc w:val="both"/>
        <w:rPr>
          <w:sz w:val="28"/>
        </w:rPr>
      </w:pPr>
      <w:r>
        <w:rPr>
          <w:sz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35" w:lineRule="auto" w:before="5" w:after="0"/>
        <w:ind w:left="1290" w:right="136" w:hanging="360"/>
        <w:jc w:val="both"/>
        <w:rPr>
          <w:sz w:val="28"/>
        </w:rPr>
      </w:pPr>
      <w:r>
        <w:rPr>
          <w:sz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</w:t>
      </w:r>
      <w:r>
        <w:rPr>
          <w:spacing w:val="-2"/>
          <w:sz w:val="28"/>
        </w:rPr>
        <w:t>учащегося;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25" w:lineRule="auto" w:before="16" w:after="0"/>
        <w:ind w:left="1290" w:right="147" w:hanging="360"/>
        <w:jc w:val="both"/>
        <w:rPr>
          <w:sz w:val="28"/>
        </w:rPr>
      </w:pPr>
      <w:r>
        <w:rPr>
          <w:sz w:val="28"/>
        </w:rPr>
        <w:t>Принцип оперативности и объективности оценивания учебных достижений учащихся.</w:t>
      </w:r>
    </w:p>
    <w:p>
      <w:pPr>
        <w:pStyle w:val="ListParagraph"/>
        <w:numPr>
          <w:ilvl w:val="1"/>
          <w:numId w:val="1"/>
        </w:numPr>
        <w:tabs>
          <w:tab w:pos="1130" w:val="left" w:leader="none"/>
        </w:tabs>
        <w:spacing w:line="240" w:lineRule="auto" w:before="2" w:after="0"/>
        <w:ind w:left="1130" w:right="0" w:hanging="56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> </w:t>
      </w:r>
      <w:r>
        <w:rPr>
          <w:sz w:val="28"/>
        </w:rPr>
        <w:t>направлениями</w:t>
      </w:r>
      <w:r>
        <w:rPr>
          <w:spacing w:val="-11"/>
          <w:sz w:val="28"/>
        </w:rPr>
        <w:t> </w:t>
      </w:r>
      <w:r>
        <w:rPr>
          <w:sz w:val="28"/>
        </w:rPr>
        <w:t>деятельности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</w:tabs>
        <w:spacing w:line="223" w:lineRule="auto" w:before="216" w:after="0"/>
        <w:ind w:left="1290" w:right="142" w:hanging="360"/>
        <w:jc w:val="both"/>
        <w:rPr>
          <w:sz w:val="28"/>
        </w:rPr>
      </w:pPr>
      <w:r>
        <w:rPr>
          <w:sz w:val="28"/>
        </w:rPr>
        <w:t>Обеспечение возможности применения в учебной деятельности ЭО и ДОТ;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  <w:tab w:pos="2897" w:val="left" w:leader="none"/>
        </w:tabs>
        <w:spacing w:line="223" w:lineRule="auto" w:before="23" w:after="0"/>
        <w:ind w:left="1290" w:right="136" w:hanging="36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возможности</w:t>
      </w:r>
      <w:r>
        <w:rPr>
          <w:spacing w:val="40"/>
          <w:sz w:val="28"/>
        </w:rPr>
        <w:t> </w:t>
      </w:r>
      <w:r>
        <w:rPr>
          <w:sz w:val="28"/>
        </w:rPr>
        <w:t>эффективной</w:t>
      </w:r>
      <w:r>
        <w:rPr>
          <w:spacing w:val="40"/>
          <w:sz w:val="28"/>
        </w:rPr>
        <w:t> </w:t>
      </w:r>
      <w:r>
        <w:rPr>
          <w:sz w:val="28"/>
        </w:rPr>
        <w:t>подготовки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текущему контролю и</w:t>
        <w:tab/>
      </w:r>
      <w:r>
        <w:rPr>
          <w:spacing w:val="-2"/>
          <w:sz w:val="28"/>
        </w:rPr>
        <w:t>аттестации;</w:t>
      </w:r>
    </w:p>
    <w:p>
      <w:pPr>
        <w:pStyle w:val="ListParagraph"/>
        <w:numPr>
          <w:ilvl w:val="2"/>
          <w:numId w:val="1"/>
        </w:numPr>
        <w:tabs>
          <w:tab w:pos="1289" w:val="left" w:leader="none"/>
          <w:tab w:pos="3055" w:val="left" w:leader="none"/>
        </w:tabs>
        <w:spacing w:line="334" w:lineRule="exact" w:before="5" w:after="0"/>
        <w:ind w:left="1289" w:right="0" w:hanging="359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  <w:t>проектной</w:t>
      </w:r>
      <w:r>
        <w:rPr>
          <w:spacing w:val="-16"/>
          <w:sz w:val="28"/>
        </w:rPr>
        <w:t> </w:t>
      </w:r>
      <w:r>
        <w:rPr>
          <w:sz w:val="28"/>
        </w:rPr>
        <w:t>деятельности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учащихся;</w:t>
      </w:r>
    </w:p>
    <w:p>
      <w:pPr>
        <w:pStyle w:val="ListParagraph"/>
        <w:numPr>
          <w:ilvl w:val="2"/>
          <w:numId w:val="1"/>
        </w:numPr>
        <w:tabs>
          <w:tab w:pos="1290" w:val="left" w:leader="none"/>
          <w:tab w:pos="3285" w:val="left" w:leader="none"/>
          <w:tab w:pos="5089" w:val="left" w:leader="none"/>
          <w:tab w:pos="5679" w:val="left" w:leader="none"/>
          <w:tab w:pos="7046" w:val="left" w:leader="none"/>
          <w:tab w:pos="7615" w:val="left" w:leader="none"/>
        </w:tabs>
        <w:spacing w:line="223" w:lineRule="auto" w:before="5" w:after="0"/>
        <w:ind w:left="1290" w:right="143" w:hanging="360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дистанционных </w:t>
      </w:r>
      <w:r>
        <w:rPr>
          <w:sz w:val="28"/>
        </w:rPr>
        <w:t>конференциях, олимпиадах, конкурсах.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322" w:lineRule="exact" w:before="1" w:after="0"/>
        <w:ind w:left="1366" w:right="0" w:hanging="359"/>
        <w:jc w:val="left"/>
        <w:rPr>
          <w:b/>
          <w:sz w:val="28"/>
        </w:rPr>
      </w:pPr>
      <w:r>
        <w:rPr>
          <w:b/>
          <w:sz w:val="28"/>
        </w:rPr>
        <w:t>Участники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процесса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использованием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ЭО</w:t>
      </w:r>
      <w:r>
        <w:rPr>
          <w:b/>
          <w:spacing w:val="-7"/>
          <w:sz w:val="28"/>
        </w:rPr>
        <w:t> </w:t>
      </w:r>
      <w:r>
        <w:rPr>
          <w:b/>
          <w:spacing w:val="-10"/>
          <w:sz w:val="28"/>
        </w:rPr>
        <w:t>и</w:t>
      </w:r>
    </w:p>
    <w:p>
      <w:pPr>
        <w:pStyle w:val="Heading1"/>
        <w:ind w:left="1234"/>
      </w:pPr>
      <w:r>
        <w:rPr>
          <w:spacing w:val="-5"/>
        </w:rPr>
        <w:t>ДОТ</w:t>
      </w:r>
    </w:p>
    <w:p>
      <w:pPr>
        <w:pStyle w:val="Heading1"/>
        <w:spacing w:after="0"/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222" w:val="left" w:leader="none"/>
          <w:tab w:pos="1556" w:val="left" w:leader="none"/>
        </w:tabs>
        <w:spacing w:line="240" w:lineRule="auto" w:before="67" w:after="0"/>
        <w:ind w:left="1222" w:right="142" w:hanging="360"/>
        <w:jc w:val="both"/>
        <w:rPr>
          <w:sz w:val="28"/>
        </w:rPr>
      </w:pPr>
      <w:r>
        <w:rPr>
          <w:sz w:val="28"/>
        </w:rPr>
        <w:t>Участниками образовательного процесса с использованием ЭО и ДОТ являются: учащиеся, педагогические, административные и учебно-вспомогательные работники Центра, родители (законные представители) учащихся.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557" w:val="left" w:leader="none"/>
        </w:tabs>
        <w:spacing w:line="240" w:lineRule="auto" w:before="1" w:after="0"/>
        <w:ind w:left="851" w:right="137" w:hanging="360"/>
        <w:jc w:val="both"/>
        <w:rPr>
          <w:sz w:val="28"/>
        </w:rPr>
      </w:pPr>
      <w:r>
        <w:rPr>
          <w:sz w:val="28"/>
        </w:rPr>
        <w:t>Права и обязанности учащихся, осваивающих</w:t>
      </w:r>
      <w:r>
        <w:rPr>
          <w:spacing w:val="40"/>
          <w:sz w:val="28"/>
        </w:rPr>
        <w:t> </w:t>
      </w:r>
      <w:r>
        <w:rPr>
          <w:color w:val="333333"/>
          <w:sz w:val="28"/>
        </w:rPr>
        <w:t>дополнительные общеобразовательные программы </w:t>
      </w:r>
      <w:r>
        <w:rPr>
          <w:sz w:val="28"/>
        </w:rPr>
        <w:t>с использованием ЭО и ДОТ, определяются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2" w:after="0"/>
        <w:ind w:left="851" w:right="142" w:firstLine="12"/>
        <w:jc w:val="both"/>
        <w:rPr>
          <w:sz w:val="28"/>
        </w:rPr>
      </w:pPr>
      <w:r>
        <w:rPr>
          <w:sz w:val="28"/>
        </w:rPr>
        <w:t>Образовательный процесс с использованием ЭО и ДОТ организуется для учащихся по основным направлениям дополнительного образования ДДТ.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  <w:tab w:pos="3353" w:val="left" w:leader="none"/>
          <w:tab w:pos="5989" w:val="left" w:leader="none"/>
          <w:tab w:pos="8092" w:val="left" w:leader="none"/>
        </w:tabs>
        <w:spacing w:line="240" w:lineRule="auto" w:before="0" w:after="0"/>
        <w:ind w:left="851" w:right="142" w:firstLine="12"/>
        <w:jc w:val="both"/>
        <w:rPr>
          <w:sz w:val="28"/>
        </w:rPr>
      </w:pPr>
      <w:r>
        <w:rPr>
          <w:sz w:val="28"/>
        </w:rPr>
        <w:t>Образовательный процесс с использованием ЭО и ДОТ </w:t>
      </w:r>
      <w:r>
        <w:rPr>
          <w:spacing w:val="-2"/>
          <w:sz w:val="28"/>
        </w:rPr>
        <w:t>осуществляют</w:t>
      </w:r>
      <w:r>
        <w:rPr>
          <w:sz w:val="28"/>
        </w:rPr>
        <w:tab/>
      </w:r>
      <w:r>
        <w:rPr>
          <w:spacing w:val="-2"/>
          <w:sz w:val="28"/>
        </w:rPr>
        <w:t>педагогические</w:t>
      </w:r>
      <w:r>
        <w:rPr>
          <w:sz w:val="28"/>
        </w:rPr>
        <w:tab/>
      </w:r>
      <w:r>
        <w:rPr>
          <w:spacing w:val="-2"/>
          <w:sz w:val="28"/>
        </w:rPr>
        <w:t>работники,</w:t>
      </w:r>
      <w:r>
        <w:rPr>
          <w:sz w:val="28"/>
        </w:rPr>
        <w:tab/>
      </w:r>
      <w:r>
        <w:rPr>
          <w:spacing w:val="-2"/>
          <w:sz w:val="28"/>
        </w:rPr>
        <w:t>прошедшие </w:t>
      </w:r>
      <w:r>
        <w:rPr>
          <w:sz w:val="28"/>
        </w:rPr>
        <w:t>соответствующую подготовку.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0" w:after="0"/>
        <w:ind w:left="851" w:right="140" w:firstLine="12"/>
        <w:jc w:val="both"/>
        <w:rPr>
          <w:sz w:val="28"/>
        </w:rPr>
      </w:pPr>
      <w:r>
        <w:rPr>
          <w:sz w:val="28"/>
        </w:rPr>
        <w:t>Педагогическим работникам, учащимся, осуществляющим обучение с использованием ЭО и ДОТ, предоставляется авторизованный доступ к специализированным образовательным </w:t>
      </w:r>
      <w:r>
        <w:rPr>
          <w:spacing w:val="-2"/>
          <w:sz w:val="28"/>
        </w:rPr>
        <w:t>ресурсам.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0" w:after="0"/>
        <w:ind w:left="851" w:right="140" w:firstLine="12"/>
        <w:jc w:val="both"/>
        <w:rPr>
          <w:sz w:val="28"/>
        </w:rPr>
      </w:pPr>
      <w:r>
        <w:rPr>
          <w:sz w:val="28"/>
        </w:rPr>
        <w:t>Педагогические работники, осуществляющие обучение с использованием ЭО</w:t>
      </w:r>
      <w:r>
        <w:rPr>
          <w:spacing w:val="-1"/>
          <w:sz w:val="28"/>
        </w:rPr>
        <w:t> </w:t>
      </w:r>
      <w:r>
        <w:rPr>
          <w:sz w:val="28"/>
        </w:rPr>
        <w:t>и ДОТ, вправе применять имеющиеся</w:t>
      </w:r>
      <w:r>
        <w:rPr>
          <w:spacing w:val="-1"/>
          <w:sz w:val="28"/>
        </w:rPr>
        <w:t> </w:t>
      </w:r>
      <w:r>
        <w:rPr>
          <w:sz w:val="28"/>
        </w:rPr>
        <w:t>электронные средства обучения или создавать собственные.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0" w:after="0"/>
        <w:ind w:left="851" w:right="136" w:firstLine="12"/>
        <w:jc w:val="both"/>
        <w:rPr>
          <w:sz w:val="28"/>
        </w:rPr>
      </w:pPr>
      <w:r>
        <w:rPr>
          <w:sz w:val="28"/>
        </w:rPr>
        <w:t>Учащиеся среднего и старшего возраста должны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2" w:lineRule="auto" w:before="0" w:after="0"/>
        <w:ind w:left="851" w:right="142" w:firstLine="12"/>
        <w:jc w:val="both"/>
        <w:rPr>
          <w:sz w:val="28"/>
        </w:rPr>
      </w:pPr>
      <w:r>
        <w:rPr>
          <w:sz w:val="28"/>
        </w:rPr>
        <w:t>Дошкольники и младшие школьники</w:t>
      </w:r>
      <w:r>
        <w:rPr>
          <w:spacing w:val="40"/>
          <w:sz w:val="28"/>
        </w:rPr>
        <w:t> </w:t>
      </w:r>
      <w:r>
        <w:rPr>
          <w:sz w:val="28"/>
        </w:rPr>
        <w:t>участвуют в работе совместно или при помощи родителей.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0" w:after="0"/>
        <w:ind w:left="851" w:right="144" w:firstLine="12"/>
        <w:jc w:val="both"/>
        <w:rPr>
          <w:sz w:val="28"/>
        </w:rPr>
      </w:pPr>
      <w:r>
        <w:rPr>
          <w:sz w:val="28"/>
        </w:rPr>
        <w:t>Учащийся должен иметь навыки и опыт обучения и</w:t>
      </w:r>
      <w:r>
        <w:rPr>
          <w:spacing w:val="40"/>
          <w:sz w:val="28"/>
        </w:rPr>
        <w:t> </w:t>
      </w:r>
      <w:r>
        <w:rPr>
          <w:sz w:val="28"/>
        </w:rPr>
        <w:t>самообучения с использованием цифровых образовательных ресурсов.</w:t>
      </w:r>
    </w:p>
    <w:p>
      <w:pPr>
        <w:pStyle w:val="ListParagraph"/>
        <w:numPr>
          <w:ilvl w:val="0"/>
          <w:numId w:val="1"/>
        </w:numPr>
        <w:tabs>
          <w:tab w:pos="1812" w:val="left" w:leader="none"/>
        </w:tabs>
        <w:spacing w:line="319" w:lineRule="exact" w:before="320" w:after="0"/>
        <w:ind w:left="1812" w:right="0" w:hanging="359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дистанционного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электронного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обучения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851" w:right="139" w:firstLine="12"/>
        <w:jc w:val="left"/>
        <w:rPr>
          <w:sz w:val="28"/>
        </w:rPr>
      </w:pPr>
      <w:r>
        <w:rPr>
          <w:sz w:val="28"/>
        </w:rPr>
        <w:t>При использовании ЭО и ДОТ осуществляются следующие виды учебной деятельности: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334" w:lineRule="exact" w:before="0" w:after="0"/>
        <w:ind w:left="1581" w:right="0" w:hanging="359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pacing w:val="-9"/>
          <w:sz w:val="28"/>
        </w:rPr>
        <w:t> </w:t>
      </w:r>
      <w:r>
        <w:rPr>
          <w:sz w:val="28"/>
        </w:rPr>
        <w:t>изучение</w:t>
      </w:r>
      <w:r>
        <w:rPr>
          <w:spacing w:val="-9"/>
          <w:sz w:val="28"/>
        </w:rPr>
        <w:t> </w:t>
      </w:r>
      <w:r>
        <w:rPr>
          <w:sz w:val="28"/>
        </w:rPr>
        <w:t>учебного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материала;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322" w:lineRule="exact" w:before="0" w:after="0"/>
        <w:ind w:left="1581" w:right="0" w:hanging="359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6"/>
          <w:sz w:val="28"/>
        </w:rPr>
        <w:t> </w:t>
      </w:r>
      <w:r>
        <w:rPr>
          <w:sz w:val="28"/>
        </w:rPr>
        <w:t>занятия</w:t>
      </w:r>
      <w:r>
        <w:rPr>
          <w:spacing w:val="-6"/>
          <w:sz w:val="28"/>
        </w:rPr>
        <w:t> </w:t>
      </w:r>
      <w:r>
        <w:rPr>
          <w:sz w:val="28"/>
        </w:rPr>
        <w:t>(лекционные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практические);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322" w:lineRule="exact" w:before="0" w:after="0"/>
        <w:ind w:left="1581" w:right="0" w:hanging="359"/>
        <w:jc w:val="left"/>
        <w:rPr>
          <w:sz w:val="28"/>
        </w:rPr>
      </w:pPr>
      <w:r>
        <w:rPr>
          <w:spacing w:val="-2"/>
          <w:sz w:val="28"/>
        </w:rPr>
        <w:t>Консультации;</w:t>
      </w:r>
    </w:p>
    <w:p>
      <w:pPr>
        <w:pStyle w:val="ListParagraph"/>
        <w:numPr>
          <w:ilvl w:val="2"/>
          <w:numId w:val="1"/>
        </w:numPr>
        <w:tabs>
          <w:tab w:pos="1581" w:val="left" w:leader="none"/>
        </w:tabs>
        <w:spacing w:line="322" w:lineRule="exact" w:before="0" w:after="0"/>
        <w:ind w:left="1581" w:right="0" w:hanging="359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контроль;</w:t>
      </w:r>
    </w:p>
    <w:p>
      <w:pPr>
        <w:pStyle w:val="ListParagraph"/>
        <w:numPr>
          <w:ilvl w:val="2"/>
          <w:numId w:val="1"/>
        </w:numPr>
        <w:tabs>
          <w:tab w:pos="1651" w:val="left" w:leader="none"/>
        </w:tabs>
        <w:spacing w:line="322" w:lineRule="exact" w:before="0" w:after="0"/>
        <w:ind w:left="1651" w:right="0" w:hanging="429"/>
        <w:jc w:val="left"/>
        <w:rPr>
          <w:sz w:val="28"/>
        </w:rPr>
      </w:pPr>
      <w:r>
        <w:rPr>
          <w:spacing w:val="-2"/>
          <w:sz w:val="28"/>
        </w:rPr>
        <w:t>Аттестация.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558" w:val="left" w:leader="none"/>
        </w:tabs>
        <w:spacing w:line="242" w:lineRule="auto" w:before="0" w:after="0"/>
        <w:ind w:left="851" w:right="136" w:hanging="36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> </w:t>
      </w:r>
      <w:r>
        <w:rPr>
          <w:sz w:val="28"/>
        </w:rPr>
        <w:t>обучения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использованием</w:t>
      </w:r>
      <w:r>
        <w:rPr>
          <w:spacing w:val="40"/>
          <w:sz w:val="28"/>
        </w:rPr>
        <w:t> </w:t>
      </w:r>
      <w:r>
        <w:rPr>
          <w:sz w:val="28"/>
        </w:rPr>
        <w:t>ЭО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ДОТ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Центре осуществляется по 2 моделям: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2832" w:val="left" w:leader="none"/>
          <w:tab w:pos="5446" w:val="left" w:leader="none"/>
          <w:tab w:pos="7586" w:val="left" w:leader="none"/>
        </w:tabs>
        <w:spacing w:line="240" w:lineRule="auto" w:before="0" w:after="0"/>
        <w:ind w:left="1582" w:right="144" w:hanging="360"/>
        <w:jc w:val="left"/>
        <w:rPr>
          <w:sz w:val="28"/>
        </w:rPr>
      </w:pP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непосредственного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взаимодействия </w:t>
      </w:r>
      <w:r>
        <w:rPr>
          <w:sz w:val="28"/>
        </w:rPr>
        <w:t>педагога с учащимися;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273" w:lineRule="auto" w:before="0" w:after="0"/>
        <w:ind w:left="1582" w:right="1040" w:hanging="360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-13"/>
          <w:sz w:val="28"/>
        </w:rPr>
        <w:t> </w:t>
      </w:r>
      <w:r>
        <w:rPr>
          <w:sz w:val="28"/>
        </w:rPr>
        <w:t>опосредственного</w:t>
      </w:r>
      <w:r>
        <w:rPr>
          <w:spacing w:val="-11"/>
          <w:sz w:val="28"/>
        </w:rPr>
        <w:t> </w:t>
      </w:r>
      <w:r>
        <w:rPr>
          <w:sz w:val="28"/>
        </w:rPr>
        <w:t>осуществления</w:t>
      </w:r>
      <w:r>
        <w:rPr>
          <w:spacing w:val="-12"/>
          <w:sz w:val="28"/>
        </w:rPr>
        <w:t> </w:t>
      </w:r>
      <w:r>
        <w:rPr>
          <w:sz w:val="28"/>
        </w:rPr>
        <w:t>взаимодействия педагога с учащимися;</w:t>
      </w:r>
    </w:p>
    <w:p>
      <w:pPr>
        <w:pStyle w:val="ListParagraph"/>
        <w:spacing w:after="0" w:line="273" w:lineRule="auto"/>
        <w:jc w:val="left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627" w:val="left" w:leader="none"/>
        </w:tabs>
        <w:spacing w:line="240" w:lineRule="auto" w:before="67" w:after="0"/>
        <w:ind w:left="851" w:right="141" w:hanging="360"/>
        <w:jc w:val="both"/>
        <w:rPr>
          <w:sz w:val="28"/>
        </w:rPr>
      </w:pPr>
      <w:r>
        <w:rPr>
          <w:sz w:val="28"/>
        </w:rPr>
        <w:t>Модель непосредственного осуществления взаимодействия педагога с обучающимися реализуется с использованием дистанционных технологий .</w:t>
      </w:r>
    </w:p>
    <w:p>
      <w:pPr>
        <w:pStyle w:val="BodyText"/>
        <w:spacing w:before="2"/>
        <w:ind w:left="851" w:right="139"/>
        <w:jc w:val="both"/>
      </w:pPr>
      <w:r>
        <w:rPr>
          <w:color w:val="424245"/>
        </w:rPr>
        <w:t>4.7. </w:t>
      </w:r>
      <w:r>
        <w:rPr/>
        <w:t>Модель опосредованного осуществления взаимодействия педагога с учащимися может быть организована с разными категориями </w:t>
      </w:r>
      <w:r>
        <w:rPr>
          <w:spacing w:val="-2"/>
        </w:rPr>
        <w:t>учащихся:</w:t>
      </w:r>
    </w:p>
    <w:p>
      <w:pPr>
        <w:pStyle w:val="ListParagraph"/>
        <w:numPr>
          <w:ilvl w:val="0"/>
          <w:numId w:val="3"/>
        </w:numPr>
        <w:tabs>
          <w:tab w:pos="1571" w:val="left" w:leader="none"/>
        </w:tabs>
        <w:spacing w:line="240" w:lineRule="auto" w:before="199" w:after="0"/>
        <w:ind w:left="1571" w:right="144" w:hanging="360"/>
        <w:jc w:val="left"/>
        <w:rPr>
          <w:sz w:val="28"/>
        </w:rPr>
      </w:pPr>
      <w:r>
        <w:rPr>
          <w:sz w:val="28"/>
        </w:rPr>
        <w:t>учащиеся,</w:t>
      </w:r>
      <w:r>
        <w:rPr>
          <w:spacing w:val="80"/>
          <w:sz w:val="28"/>
        </w:rPr>
        <w:t> </w:t>
      </w:r>
      <w:r>
        <w:rPr>
          <w:sz w:val="28"/>
        </w:rPr>
        <w:t>проходящие</w:t>
      </w:r>
      <w:r>
        <w:rPr>
          <w:spacing w:val="80"/>
          <w:sz w:val="28"/>
        </w:rPr>
        <w:t> </w:t>
      </w:r>
      <w:r>
        <w:rPr>
          <w:sz w:val="28"/>
        </w:rPr>
        <w:t>подготовку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участию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олимпиадах, конкурсах на заключительных этапах;</w:t>
      </w:r>
    </w:p>
    <w:p>
      <w:pPr>
        <w:pStyle w:val="ListParagraph"/>
        <w:numPr>
          <w:ilvl w:val="0"/>
          <w:numId w:val="3"/>
        </w:numPr>
        <w:tabs>
          <w:tab w:pos="1570" w:val="left" w:leader="none"/>
        </w:tabs>
        <w:spacing w:line="340" w:lineRule="exact" w:before="0" w:after="0"/>
        <w:ind w:left="1570" w:right="0" w:hanging="359"/>
        <w:jc w:val="left"/>
        <w:rPr>
          <w:sz w:val="28"/>
        </w:rPr>
      </w:pPr>
      <w:r>
        <w:rPr>
          <w:sz w:val="28"/>
        </w:rPr>
        <w:t>учащиеся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высокой</w:t>
      </w:r>
      <w:r>
        <w:rPr>
          <w:spacing w:val="-7"/>
          <w:sz w:val="28"/>
        </w:rPr>
        <w:t> </w:t>
      </w:r>
      <w:r>
        <w:rPr>
          <w:sz w:val="28"/>
        </w:rPr>
        <w:t>степенью</w:t>
      </w:r>
      <w:r>
        <w:rPr>
          <w:spacing w:val="-6"/>
          <w:sz w:val="28"/>
        </w:rPr>
        <w:t> </w:t>
      </w:r>
      <w:r>
        <w:rPr>
          <w:sz w:val="28"/>
        </w:rPr>
        <w:t>успешности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освоении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0"/>
          <w:numId w:val="3"/>
        </w:numPr>
        <w:tabs>
          <w:tab w:pos="1571" w:val="left" w:leader="none"/>
        </w:tabs>
        <w:spacing w:line="240" w:lineRule="auto" w:before="1" w:after="0"/>
        <w:ind w:left="1571" w:right="145" w:hanging="360"/>
        <w:jc w:val="left"/>
        <w:rPr>
          <w:sz w:val="28"/>
        </w:rPr>
      </w:pPr>
      <w:r>
        <w:rPr>
          <w:sz w:val="28"/>
        </w:rPr>
        <w:t>учащиеся,</w:t>
      </w:r>
      <w:r>
        <w:rPr>
          <w:spacing w:val="80"/>
          <w:sz w:val="28"/>
        </w:rPr>
        <w:t> </w:t>
      </w:r>
      <w:r>
        <w:rPr>
          <w:sz w:val="28"/>
        </w:rPr>
        <w:t>пропускающие</w:t>
      </w:r>
      <w:r>
        <w:rPr>
          <w:spacing w:val="80"/>
          <w:sz w:val="28"/>
        </w:rPr>
        <w:t> </w:t>
      </w:r>
      <w:r>
        <w:rPr>
          <w:sz w:val="28"/>
        </w:rPr>
        <w:t>учебные</w:t>
      </w:r>
      <w:r>
        <w:rPr>
          <w:spacing w:val="80"/>
          <w:sz w:val="28"/>
        </w:rPr>
        <w:t> </w:t>
      </w:r>
      <w:r>
        <w:rPr>
          <w:sz w:val="28"/>
        </w:rPr>
        <w:t>занятия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уважительной причине (болезнь и др);</w:t>
      </w:r>
    </w:p>
    <w:p>
      <w:pPr>
        <w:pStyle w:val="BodyText"/>
        <w:spacing w:before="199"/>
      </w:pPr>
    </w:p>
    <w:p>
      <w:pPr>
        <w:pStyle w:val="BodyText"/>
        <w:spacing w:before="1"/>
        <w:ind w:left="851" w:right="139"/>
        <w:jc w:val="both"/>
      </w:pPr>
      <w:r>
        <w:rPr/>
        <w:t>4.10.</w:t>
      </w:r>
      <w:r>
        <w:rPr>
          <w:spacing w:val="40"/>
        </w:rPr>
        <w:t> </w:t>
      </w:r>
      <w:r>
        <w:rPr/>
        <w:t>ДДТ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>
      <w:pPr>
        <w:pStyle w:val="ListParagraph"/>
        <w:numPr>
          <w:ilvl w:val="0"/>
          <w:numId w:val="1"/>
        </w:numPr>
        <w:tabs>
          <w:tab w:pos="3525" w:val="left" w:leader="none"/>
        </w:tabs>
        <w:spacing w:line="240" w:lineRule="auto" w:before="205" w:after="0"/>
        <w:ind w:left="3525" w:right="0" w:hanging="279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положение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76" w:lineRule="auto" w:before="196" w:after="0"/>
        <w:ind w:left="143" w:right="1192" w:firstLine="0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4"/>
          <w:sz w:val="28"/>
        </w:rPr>
        <w:t> </w:t>
      </w:r>
      <w:r>
        <w:rPr>
          <w:sz w:val="28"/>
        </w:rPr>
        <w:t>Положение</w:t>
      </w:r>
      <w:r>
        <w:rPr>
          <w:spacing w:val="-4"/>
          <w:sz w:val="28"/>
        </w:rPr>
        <w:t> </w:t>
      </w:r>
      <w:r>
        <w:rPr>
          <w:sz w:val="28"/>
        </w:rPr>
        <w:t>вступает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силу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момента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утверждения</w:t>
      </w:r>
      <w:r>
        <w:rPr>
          <w:spacing w:val="-4"/>
          <w:sz w:val="28"/>
        </w:rPr>
        <w:t> </w:t>
      </w:r>
      <w:r>
        <w:rPr>
          <w:sz w:val="28"/>
        </w:rPr>
        <w:t>и действует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принятия</w:t>
      </w:r>
      <w:r>
        <w:rPr>
          <w:spacing w:val="-2"/>
          <w:sz w:val="28"/>
        </w:rPr>
        <w:t> </w:t>
      </w:r>
      <w:r>
        <w:rPr>
          <w:sz w:val="28"/>
        </w:rPr>
        <w:t>нового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рамках</w:t>
      </w:r>
      <w:r>
        <w:rPr>
          <w:spacing w:val="-5"/>
          <w:sz w:val="28"/>
        </w:rPr>
        <w:t> </w:t>
      </w:r>
      <w:r>
        <w:rPr>
          <w:sz w:val="28"/>
        </w:rPr>
        <w:t>действующего</w:t>
      </w:r>
      <w:r>
        <w:rPr>
          <w:spacing w:val="-1"/>
          <w:sz w:val="28"/>
        </w:rPr>
        <w:t> </w:t>
      </w:r>
      <w:r>
        <w:rPr>
          <w:sz w:val="28"/>
        </w:rPr>
        <w:t>нормативного законодательного регулирования в области общего образования.</w:t>
      </w:r>
    </w:p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2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6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o"/>
      <w:lvlJc w:val="left"/>
      <w:pPr>
        <w:ind w:left="165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7" w:right="15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9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2026-01-26T10:59:14Z</dcterms:created>
  <dcterms:modified xsi:type="dcterms:W3CDTF">2026-01-26T10:59:14Z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