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67" w:x="1700" w:y="112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Педагог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доп.образования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Григорян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Вера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Михайловна</w:t>
      </w:r>
      <w:r>
        <w:rPr>
          <w:rFonts w:ascii="Times New Roman"/>
          <w:b w:val="on"/>
          <w:color w:val="000000"/>
          <w:spacing w:val="0"/>
          <w:sz w:val="28"/>
        </w:rPr>
        <w:t>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67" w:x="1700" w:y="1126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руководитель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объединения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«Околица».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67" w:x="1700" w:y="1126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Дата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занятия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2"/>
          <w:sz w:val="28"/>
        </w:rPr>
        <w:t>20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21.04.2020г.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66" w:x="2963" w:y="2418"/>
        <w:widowControl w:val="off"/>
        <w:autoSpaceDE w:val="off"/>
        <w:autoSpaceDN w:val="off"/>
        <w:spacing w:before="0" w:after="0" w:line="308" w:lineRule="exact"/>
        <w:ind w:left="143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Уважаемые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ребята,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66" w:x="2963" w:y="2418"/>
        <w:widowControl w:val="off"/>
        <w:autoSpaceDE w:val="off"/>
        <w:autoSpaceDN w:val="off"/>
        <w:spacing w:before="13" w:after="0" w:line="308" w:lineRule="exact"/>
        <w:ind w:left="35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предлагаю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Вам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познакомиться</w:t>
      </w:r>
      <w:r>
        <w:rPr>
          <w:rFonts w:ascii="Times New Roman"/>
          <w:b w:val="o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по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возможности.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66" w:x="2963" w:y="241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Занятие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тему: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28"/>
        </w:rPr>
        <w:t>Красная</w:t>
      </w:r>
      <w:r>
        <w:rPr>
          <w:rFonts w:ascii="Times New Roman"/>
          <w:b w:val="on"/>
          <w:color w:val="ff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2"/>
          <w:sz w:val="28"/>
        </w:rPr>
        <w:t>книга</w:t>
      </w:r>
      <w:r>
        <w:rPr>
          <w:rFonts w:ascii="Times New Roman"/>
          <w:b w:val="on"/>
          <w:color w:val="ff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28"/>
        </w:rPr>
        <w:t>Краснодарского</w:t>
      </w:r>
      <w:r>
        <w:rPr>
          <w:rFonts w:ascii="Times New Roman"/>
          <w:b w:val="on"/>
          <w:color w:val="ff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28"/>
        </w:rPr>
        <w:t>края.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22" w:x="1700" w:y="356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Цель: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1700" w:y="3560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1700" w:y="3560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убеждение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бесценности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подвести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выводу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4" w:x="1700" w:y="455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оберегать.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1700" w:y="5063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систематизировать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1700" w:y="5063"/>
        <w:widowControl w:val="off"/>
        <w:autoSpaceDE w:val="off"/>
        <w:autoSpaceDN w:val="off"/>
        <w:spacing w:before="37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Познакомить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понятиями: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заповедник,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растения,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лекарственные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1700" w:y="5063"/>
        <w:widowControl w:val="off"/>
        <w:autoSpaceDE w:val="off"/>
        <w:autoSpaceDN w:val="off"/>
        <w:spacing w:before="3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растения.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Расширять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растительном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животном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бережное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природе,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прививать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прекрасного,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любоваться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красотой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окружающей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природы.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Объяснить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защищающие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их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нельзя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0" w:y="610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нарушать.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6" w:x="1700" w:y="836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Ход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занятия: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0" w:after="0" w:line="308" w:lineRule="exact"/>
        <w:ind w:left="7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Ребята,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Кубани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очень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Давайте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вспомним,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растут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наших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краях?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13" w:after="0" w:line="308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Какие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животные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обитают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полуострове?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Птицы?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Насекомые?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13" w:after="0" w:line="308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море?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(Ответы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такие,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осталось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очень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называют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867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редкие.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думаете,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почему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стали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редкими?(Ответы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Редкие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животные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тоже,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охраняются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недобрые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нарушают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бывает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очень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жесток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растениям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животным.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Очень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люди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жалеют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уничтожают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существа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страдают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из</w:t>
      </w:r>
      <w:r>
        <w:rPr>
          <w:rFonts w:ascii="Times New Roman"/>
          <w:color w:val="000000"/>
          <w:spacing w:val="-1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красивого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меха,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вкусного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мяса,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третьи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того,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их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боятся.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Постепенно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0" w:y="1070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остается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меньше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меньше.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5" w:x="1700" w:y="1355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Посмотрите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картинки.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(Показ).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0" w:x="1700" w:y="13965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тюлень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</w:rPr>
        <w:t>монах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5500030517578pt;margin-top:303.950012207031pt;z-index:-3;width:472.850006103516pt;height:9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5500030517578pt;margin-top:416.5pt;z-index:-7;width:472.850006103516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4.0500030517578pt;margin-top:721.099975585938pt;z-index:-11;width:189.949996948242pt;height:99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93" w:x="2123" w:y="202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обыкновенный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длиннокрыл.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700" w:y="569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Эти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рисунки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нарисованы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художником.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сфотографировать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700" w:y="569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животных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никто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никогда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сможет,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потому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люди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уничтожили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их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700" w:y="569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исчезли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навсегда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никогда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больше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появятся.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3" w:x="1700" w:y="692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Задумались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остановить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безобразие,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допустить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исчезновения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3" w:x="1700" w:y="6921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95" w:x="1772" w:y="805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ученые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Красную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Книгу.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8" w:x="1700" w:y="846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почему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красную,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какого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цвета?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Потому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8" w:x="1700" w:y="846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красный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цвет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цвет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опасности!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Внимание!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Остановись,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оглянись,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подумай,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8" w:x="1700" w:y="846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человек!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Подумай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природе!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Не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слишком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пользуемся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8" w:x="1700" w:y="846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щедростью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природы?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Все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8" w:x="3827" w:y="1091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выглядит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Книга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8" w:x="3827" w:y="10916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думаете,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зависит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8" w:x="3827" w:y="10916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8" w:x="3827" w:y="10916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крепко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накрепко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8" w:x="3827" w:y="10916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животными.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73" w:x="3827" w:y="1295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Уничтожим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птиц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насекомые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съедят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зелень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73" w:x="3827" w:y="12957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плоды,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овощи.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4" w:x="3827" w:y="13773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природе: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исчез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заболел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4" w:x="3827" w:y="13773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другой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погиб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7.75pt;margin-top:546.700012207031pt;z-index:-15;width:136.949996948242pt;height:19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2.549987792969pt;margin-top:144.399993896484pt;z-index:-19;width:179.699996948242pt;height:119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13" w:x="1700" w:y="161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Взгляните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700" w:y="937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На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них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изображены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животные,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птицы,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насекомые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700" w:y="937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нуждаются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осталось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узнаете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700" w:y="9370"/>
        <w:widowControl w:val="off"/>
        <w:autoSpaceDE w:val="off"/>
        <w:autoSpaceDN w:val="off"/>
        <w:spacing w:before="10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картинках?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00" w:y="1065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Давайте,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ребята,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будем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друзьями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девизом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00" w:y="10657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послужат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слова: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«Береги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планету,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похожей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00" w:y="10657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нету!»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93" w:x="1700" w:y="11775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Ребята,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давайте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подведем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подумайте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постарайтесь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93" w:x="1700" w:y="1177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2060" w:y="1256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2060" w:y="1256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66" w:x="2199" w:y="1256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книга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66" w:x="2199" w:y="1256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700" w:y="13365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нарисовать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рисунок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700" w:y="13365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растения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книги.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30" w:x="1700" w:y="14157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Рисунок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перешлите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30" w:x="1700" w:y="14157"/>
        <w:widowControl w:val="off"/>
        <w:autoSpaceDE w:val="off"/>
        <w:autoSpaceDN w:val="off"/>
        <w:spacing w:before="167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Подводим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Похвалите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30" w:x="1700" w:y="14157"/>
        <w:widowControl w:val="off"/>
        <w:autoSpaceDE w:val="off"/>
        <w:autoSpaceDN w:val="off"/>
        <w:spacing w:before="162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Спасибо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5500030517578pt;margin-top:531.5pt;z-index:-23;width:472.850006103516pt;height:9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00.550003051758pt;margin-top:627.049987792969pt;z-index:-27;width:454.799987792969pt;height:34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2.5500030517578pt;margin-top:666.900024414063pt;z-index:-31;width:472.850006103516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0pt;margin-top:177.149993896484pt;z-index:-35;width:128.75pt;height:14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53.5pt;margin-top:178.25pt;z-index:-39;width:129.5pt;height:145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1.25pt;margin-top:178.25pt;z-index:-43;width:107.75pt;height:14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15.25pt;margin-top:178.199996948242pt;z-index:-47;width:126.449996948242pt;height:142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3.3500003814697pt;margin-top:328.25pt;z-index:-51;width:134.75pt;height:127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63.949996948242pt;margin-top:328.25pt;z-index:-55;width:166.199996948242pt;height:125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34.25pt;margin-top:328.25pt;z-index:-59;width:94.1999969482422pt;height:12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40pt;margin-top:331.25pt;z-index:-63;width:128pt;height:11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39.299987792969pt;margin-top:41.9000015258789pt;z-index:-67;width:114.449996948242pt;height:127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88.799987792969pt;margin-top:38.9500007629395pt;z-index:-71;width:131pt;height:1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75" w:x="1916" w:y="112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уважением,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доп.образования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Григорян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Вера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Михайловна.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82.5500030517578pt;margin-top:54.75pt;z-index:-75;width:472.850006103516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11.300003051758pt;margin-top:114.25pt;z-index:-79;width:24.3999996185303pt;height:3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513</Words>
  <Characters>2972</Characters>
  <Application>Aspose</Application>
  <DocSecurity>0</DocSecurity>
  <Lines>74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2026-01-26T15:30:48+03:00</dcterms:created>
  <dcterms:modified xmlns:xsi="http://www.w3.org/2001/XMLSchema-instance" xmlns:dcterms="http://purl.org/dc/terms/" xsi:type="dcterms:W3CDTF">2026-01-26T15:30:48+03:00</dcterms:modified>
</coreProperties>
</file>